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BBC3" w14:textId="50BAC678" w:rsidR="00FB4B79" w:rsidRDefault="002C20C0" w:rsidP="00947042">
      <w:pPr>
        <w:pStyle w:val="Heading1"/>
      </w:pPr>
      <w:r w:rsidRPr="002C20C0">
        <w:t>Guidance for trauma teams to support whānau Māori</w:t>
      </w:r>
    </w:p>
    <w:p w14:paraId="0C3D8E6B" w14:textId="77777777" w:rsidR="00EE0F71" w:rsidRDefault="00EE0F71" w:rsidP="00EE0F71">
      <w:pPr>
        <w:rPr>
          <w:rFonts w:ascii="Arial" w:hAnsi="Arial" w:cs="Arial"/>
          <w:lang w:val="mi-NZ"/>
        </w:rPr>
      </w:pPr>
      <w:r w:rsidRPr="00401610">
        <w:rPr>
          <w:rFonts w:ascii="Arial" w:hAnsi="Arial" w:cs="Arial"/>
          <w:lang w:val="mi-NZ"/>
        </w:rPr>
        <w:t>This resource supports the actions to promote positive experiences for whānau</w:t>
      </w:r>
      <w:r>
        <w:rPr>
          <w:rFonts w:ascii="Arial" w:hAnsi="Arial" w:cs="Arial"/>
          <w:lang w:val="mi-NZ"/>
        </w:rPr>
        <w:t xml:space="preserve"> </w:t>
      </w:r>
      <w:r w:rsidRPr="00401610">
        <w:rPr>
          <w:rFonts w:ascii="Arial" w:hAnsi="Arial" w:cs="Arial"/>
          <w:lang w:val="mi-NZ"/>
        </w:rPr>
        <w:t xml:space="preserve">Māori, identified in the report </w:t>
      </w:r>
      <w:r w:rsidRPr="00751216">
        <w:rPr>
          <w:rFonts w:ascii="Arial" w:hAnsi="Arial" w:cs="Arial"/>
          <w:i/>
          <w:iCs/>
          <w:lang w:val="mi-NZ"/>
        </w:rPr>
        <w:t>Ngā whānau Māori wheako ki te tauwhiro pāmamae me te</w:t>
      </w:r>
      <w:r>
        <w:rPr>
          <w:rFonts w:ascii="Arial" w:hAnsi="Arial" w:cs="Arial"/>
          <w:i/>
          <w:iCs/>
          <w:lang w:val="mi-NZ"/>
        </w:rPr>
        <w:t xml:space="preserve"> </w:t>
      </w:r>
      <w:r w:rsidRPr="00751216">
        <w:rPr>
          <w:rFonts w:ascii="Arial" w:hAnsi="Arial" w:cs="Arial"/>
          <w:i/>
          <w:iCs/>
          <w:lang w:val="mi-NZ"/>
        </w:rPr>
        <w:t>whakaoranga | Whān</w:t>
      </w:r>
      <w:r w:rsidRPr="00893E0E">
        <w:rPr>
          <w:rFonts w:ascii="Arial" w:hAnsi="Arial" w:cs="Arial"/>
          <w:i/>
          <w:iCs/>
          <w:lang w:val="mi-NZ"/>
        </w:rPr>
        <w:t>au Māori experiences of major trauma care and rehabilitation</w:t>
      </w:r>
      <w:r w:rsidRPr="00401610">
        <w:rPr>
          <w:rFonts w:ascii="Arial" w:hAnsi="Arial" w:cs="Arial"/>
          <w:lang w:val="mi-NZ"/>
        </w:rPr>
        <w:t xml:space="preserve">. </w:t>
      </w:r>
      <w:r>
        <w:rPr>
          <w:rFonts w:ascii="Arial" w:hAnsi="Arial" w:cs="Arial"/>
          <w:lang w:val="mi-NZ"/>
        </w:rPr>
        <w:t xml:space="preserve">Providers are free to use and adapt the content to suit their service. </w:t>
      </w:r>
    </w:p>
    <w:p w14:paraId="285CD3FE" w14:textId="5F7C2917" w:rsidR="00EE0F71" w:rsidRPr="00EE0F71" w:rsidRDefault="00EE0F71" w:rsidP="00EE0F71">
      <w:pPr>
        <w:rPr>
          <w:rFonts w:ascii="Arial" w:hAnsi="Arial" w:cs="Arial"/>
          <w:lang w:val="mi-NZ"/>
        </w:rPr>
      </w:pPr>
      <w:r w:rsidRPr="00401610">
        <w:rPr>
          <w:rFonts w:ascii="Arial" w:hAnsi="Arial" w:cs="Arial"/>
          <w:lang w:val="mi-NZ"/>
        </w:rPr>
        <w:t xml:space="preserve">See the full report at </w:t>
      </w:r>
      <w:r>
        <w:rPr>
          <w:rFonts w:ascii="Arial" w:hAnsi="Arial" w:cs="Arial"/>
          <w:lang w:val="mi-NZ"/>
        </w:rPr>
        <w:fldChar w:fldCharType="begin"/>
      </w:r>
      <w:r>
        <w:rPr>
          <w:rFonts w:ascii="Arial" w:hAnsi="Arial" w:cs="Arial"/>
          <w:lang w:val="mi-NZ"/>
        </w:rPr>
        <w:instrText xml:space="preserve"> HYPERLINK "http://</w:instrText>
      </w:r>
      <w:r w:rsidRPr="00893E0E">
        <w:rPr>
          <w:rFonts w:ascii="Arial" w:hAnsi="Arial" w:cs="Arial"/>
          <w:lang w:val="mi-NZ"/>
        </w:rPr>
        <w:instrText>www.hqsc.govt.nz/resources/resource-library/whanau-maori-trauma-care-rehabilitation</w:instrText>
      </w:r>
      <w:r>
        <w:rPr>
          <w:rFonts w:ascii="Arial" w:hAnsi="Arial" w:cs="Arial"/>
          <w:lang w:val="mi-NZ"/>
        </w:rPr>
        <w:instrText xml:space="preserve">" </w:instrText>
      </w:r>
      <w:r>
        <w:rPr>
          <w:rFonts w:ascii="Arial" w:hAnsi="Arial" w:cs="Arial"/>
          <w:lang w:val="mi-NZ"/>
        </w:rPr>
        <w:fldChar w:fldCharType="separate"/>
      </w:r>
      <w:r w:rsidRPr="00D47261">
        <w:rPr>
          <w:rStyle w:val="Hyperlink"/>
          <w:rFonts w:ascii="Arial" w:hAnsi="Arial" w:cs="Arial"/>
          <w:lang w:val="mi-NZ"/>
        </w:rPr>
        <w:t>www.hqsc.govt.nz/resources/resource-library/whanau-maori-trauma-care-rehabilitation</w:t>
      </w:r>
      <w:r>
        <w:rPr>
          <w:rFonts w:ascii="Arial" w:hAnsi="Arial" w:cs="Arial"/>
          <w:lang w:val="mi-NZ"/>
        </w:rPr>
        <w:fldChar w:fldCharType="end"/>
      </w:r>
      <w:r w:rsidRPr="00401610">
        <w:rPr>
          <w:rFonts w:ascii="Arial" w:hAnsi="Arial" w:cs="Arial"/>
          <w:lang w:val="mi-NZ"/>
        </w:rPr>
        <w:t>.</w:t>
      </w:r>
      <w:r>
        <w:rPr>
          <w:rFonts w:ascii="Arial" w:hAnsi="Arial" w:cs="Arial"/>
          <w:lang w:val="mi-NZ"/>
        </w:rPr>
        <w:t xml:space="preserve"> </w:t>
      </w:r>
    </w:p>
    <w:p w14:paraId="33AC34B6" w14:textId="77777777" w:rsidR="004C01CE" w:rsidRPr="00F260E9" w:rsidRDefault="004C01CE" w:rsidP="00F260E9">
      <w:pPr>
        <w:pStyle w:val="Heading2"/>
      </w:pPr>
      <w:r w:rsidRPr="00F260E9">
        <w:t>Introduction</w:t>
      </w:r>
    </w:p>
    <w:p w14:paraId="400E1057" w14:textId="2FE2F6BC" w:rsidR="00E25072" w:rsidRPr="006042B8" w:rsidRDefault="00E25072">
      <w:pPr>
        <w:rPr>
          <w:rFonts w:ascii="Arial" w:hAnsi="Arial" w:cs="Arial"/>
          <w:lang w:val="mi-NZ"/>
        </w:rPr>
      </w:pPr>
      <w:r w:rsidRPr="006042B8">
        <w:rPr>
          <w:rFonts w:ascii="Arial" w:hAnsi="Arial" w:cs="Arial"/>
          <w:szCs w:val="24"/>
        </w:rPr>
        <w:t xml:space="preserve">People who experience </w:t>
      </w:r>
      <w:r w:rsidR="76BCCE4C" w:rsidRPr="185D4595">
        <w:rPr>
          <w:rFonts w:ascii="Arial" w:hAnsi="Arial" w:cs="Arial"/>
        </w:rPr>
        <w:t>injury</w:t>
      </w:r>
      <w:r w:rsidR="00BA0569" w:rsidRPr="006042B8">
        <w:rPr>
          <w:rFonts w:ascii="Arial" w:hAnsi="Arial" w:cs="Arial"/>
          <w:szCs w:val="24"/>
        </w:rPr>
        <w:t>,</w:t>
      </w:r>
      <w:r w:rsidRPr="006042B8">
        <w:rPr>
          <w:rFonts w:ascii="Arial" w:hAnsi="Arial" w:cs="Arial"/>
          <w:szCs w:val="24"/>
        </w:rPr>
        <w:t xml:space="preserve"> and their </w:t>
      </w:r>
      <w:r w:rsidR="002C5C1F" w:rsidRPr="006042B8">
        <w:rPr>
          <w:rFonts w:ascii="Arial" w:hAnsi="Arial" w:cs="Arial"/>
          <w:szCs w:val="24"/>
        </w:rPr>
        <w:t>whānau</w:t>
      </w:r>
      <w:r w:rsidR="00BA0569" w:rsidRPr="006042B8">
        <w:rPr>
          <w:rFonts w:ascii="Arial" w:hAnsi="Arial" w:cs="Arial"/>
          <w:szCs w:val="24"/>
        </w:rPr>
        <w:t>,</w:t>
      </w:r>
      <w:r w:rsidR="007E1C50" w:rsidRPr="006042B8">
        <w:rPr>
          <w:rFonts w:ascii="Arial" w:hAnsi="Arial" w:cs="Arial"/>
          <w:szCs w:val="24"/>
        </w:rPr>
        <w:t xml:space="preserve"> will</w:t>
      </w:r>
      <w:r w:rsidRPr="006042B8">
        <w:rPr>
          <w:rFonts w:ascii="Arial" w:hAnsi="Arial" w:cs="Arial"/>
          <w:szCs w:val="24"/>
        </w:rPr>
        <w:t xml:space="preserve"> encounter numerous health </w:t>
      </w:r>
      <w:r w:rsidR="005F56AE">
        <w:rPr>
          <w:rFonts w:ascii="Arial" w:hAnsi="Arial" w:cs="Arial"/>
          <w:szCs w:val="24"/>
        </w:rPr>
        <w:t xml:space="preserve">and social service </w:t>
      </w:r>
      <w:r w:rsidRPr="006042B8">
        <w:rPr>
          <w:rFonts w:ascii="Arial" w:hAnsi="Arial" w:cs="Arial"/>
          <w:szCs w:val="24"/>
        </w:rPr>
        <w:t>professionals</w:t>
      </w:r>
      <w:r w:rsidR="007E1C50" w:rsidRPr="006042B8">
        <w:rPr>
          <w:rFonts w:ascii="Arial" w:hAnsi="Arial" w:cs="Arial"/>
          <w:szCs w:val="24"/>
        </w:rPr>
        <w:t xml:space="preserve"> during their</w:t>
      </w:r>
      <w:r w:rsidR="00B12ABD" w:rsidRPr="006042B8">
        <w:rPr>
          <w:rFonts w:ascii="Arial" w:hAnsi="Arial" w:cs="Arial"/>
          <w:szCs w:val="24"/>
        </w:rPr>
        <w:t xml:space="preserve"> time in hospital, and afterwards</w:t>
      </w:r>
      <w:r w:rsidRPr="006042B8">
        <w:rPr>
          <w:rFonts w:ascii="Arial" w:hAnsi="Arial" w:cs="Arial"/>
          <w:szCs w:val="24"/>
        </w:rPr>
        <w:t>. Trying to understand and navigate through all this can be challenging and overwhelming for individuals as well as for their whānau, who are often their main support during this time.</w:t>
      </w:r>
    </w:p>
    <w:p w14:paraId="26EF2BA3" w14:textId="0642E963" w:rsidR="005E0D06" w:rsidRDefault="00B12ABD">
      <w:pPr>
        <w:rPr>
          <w:rFonts w:ascii="Arial" w:hAnsi="Arial" w:cs="Arial"/>
        </w:rPr>
      </w:pPr>
      <w:r w:rsidRPr="006042B8">
        <w:rPr>
          <w:rFonts w:ascii="Arial" w:hAnsi="Arial" w:cs="Arial"/>
          <w:lang w:val="mi-NZ"/>
        </w:rPr>
        <w:t>This resource contains useful informat</w:t>
      </w:r>
      <w:r w:rsidR="003F3211">
        <w:rPr>
          <w:rFonts w:ascii="Arial" w:hAnsi="Arial" w:cs="Arial"/>
          <w:lang w:val="mi-NZ"/>
        </w:rPr>
        <w:t xml:space="preserve"> </w:t>
      </w:r>
      <w:r w:rsidRPr="006042B8">
        <w:rPr>
          <w:rFonts w:ascii="Arial" w:hAnsi="Arial" w:cs="Arial"/>
          <w:lang w:val="mi-NZ"/>
        </w:rPr>
        <w:t>ion</w:t>
      </w:r>
      <w:r w:rsidR="00792BB2" w:rsidRPr="006042B8">
        <w:rPr>
          <w:rFonts w:ascii="Arial" w:hAnsi="Arial" w:cs="Arial"/>
          <w:lang w:val="mi-NZ"/>
        </w:rPr>
        <w:t xml:space="preserve"> for health care teams</w:t>
      </w:r>
      <w:r w:rsidRPr="006042B8">
        <w:rPr>
          <w:rFonts w:ascii="Arial" w:hAnsi="Arial" w:cs="Arial"/>
          <w:lang w:val="mi-NZ"/>
        </w:rPr>
        <w:t xml:space="preserve"> </w:t>
      </w:r>
      <w:r w:rsidR="00603981" w:rsidRPr="006042B8">
        <w:rPr>
          <w:rFonts w:ascii="Arial" w:hAnsi="Arial" w:cs="Arial"/>
          <w:lang w:val="mi-NZ"/>
        </w:rPr>
        <w:t xml:space="preserve">to support people and their </w:t>
      </w:r>
      <w:r w:rsidR="00603981" w:rsidRPr="6BD6619C">
        <w:rPr>
          <w:rFonts w:ascii="Arial" w:hAnsi="Arial" w:cs="Arial"/>
        </w:rPr>
        <w:t>whānau</w:t>
      </w:r>
      <w:r w:rsidR="00603981" w:rsidRPr="006042B8">
        <w:rPr>
          <w:rFonts w:ascii="Arial" w:hAnsi="Arial" w:cs="Arial"/>
          <w:lang w:val="mi-NZ"/>
        </w:rPr>
        <w:t xml:space="preserve"> following a trauma event</w:t>
      </w:r>
      <w:r w:rsidR="001A7179" w:rsidRPr="006042B8">
        <w:rPr>
          <w:rFonts w:ascii="Arial" w:hAnsi="Arial" w:cs="Arial"/>
          <w:lang w:val="mi-NZ"/>
        </w:rPr>
        <w:t xml:space="preserve"> and provide a </w:t>
      </w:r>
      <w:r w:rsidR="001A7179" w:rsidRPr="6BD6619C">
        <w:rPr>
          <w:rFonts w:ascii="Arial" w:hAnsi="Arial" w:cs="Arial"/>
        </w:rPr>
        <w:t>culturally appropriate health service</w:t>
      </w:r>
      <w:r w:rsidR="00603981" w:rsidRPr="006042B8">
        <w:rPr>
          <w:rFonts w:ascii="Arial" w:hAnsi="Arial" w:cs="Arial"/>
          <w:lang w:val="mi-NZ"/>
        </w:rPr>
        <w:t>.</w:t>
      </w:r>
      <w:r w:rsidR="000174CA" w:rsidRPr="006042B8">
        <w:rPr>
          <w:rFonts w:ascii="Arial" w:hAnsi="Arial" w:cs="Arial"/>
          <w:lang w:val="mi-NZ"/>
        </w:rPr>
        <w:t xml:space="preserve"> </w:t>
      </w:r>
      <w:r w:rsidR="00271B39">
        <w:rPr>
          <w:rFonts w:ascii="Arial" w:hAnsi="Arial" w:cs="Arial"/>
          <w:lang w:val="mi-NZ"/>
        </w:rPr>
        <w:t>C</w:t>
      </w:r>
      <w:proofErr w:type="spellStart"/>
      <w:r w:rsidR="000174CA" w:rsidRPr="6BD6619C">
        <w:rPr>
          <w:rFonts w:ascii="Arial" w:hAnsi="Arial" w:cs="Arial"/>
        </w:rPr>
        <w:t>ultural</w:t>
      </w:r>
      <w:proofErr w:type="spellEnd"/>
      <w:r w:rsidR="000174CA" w:rsidRPr="6BD6619C">
        <w:rPr>
          <w:rFonts w:ascii="Arial" w:hAnsi="Arial" w:cs="Arial"/>
        </w:rPr>
        <w:t xml:space="preserve"> responsiveness of health services is integral to the experiences of rehabilitation for Māori. </w:t>
      </w:r>
    </w:p>
    <w:p w14:paraId="1287EBC6" w14:textId="31204BEF" w:rsidR="00271B39" w:rsidRDefault="004C01CE">
      <w:pPr>
        <w:rPr>
          <w:rFonts w:ascii="Arial" w:hAnsi="Arial" w:cs="Arial"/>
        </w:rPr>
      </w:pPr>
      <w:r w:rsidRPr="6BD6619C">
        <w:rPr>
          <w:rFonts w:ascii="Arial" w:hAnsi="Arial" w:cs="Arial"/>
        </w:rPr>
        <w:t xml:space="preserve">We have </w:t>
      </w:r>
      <w:r w:rsidR="006E50B5" w:rsidRPr="6BD6619C">
        <w:rPr>
          <w:rFonts w:ascii="Arial" w:hAnsi="Arial" w:cs="Arial"/>
        </w:rPr>
        <w:t>divided</w:t>
      </w:r>
      <w:r w:rsidRPr="6BD6619C">
        <w:rPr>
          <w:rFonts w:ascii="Arial" w:hAnsi="Arial" w:cs="Arial"/>
        </w:rPr>
        <w:t xml:space="preserve"> the information into:</w:t>
      </w:r>
    </w:p>
    <w:p w14:paraId="0C531972" w14:textId="3F0DEE29" w:rsidR="004C01CE" w:rsidRPr="004C01CE" w:rsidRDefault="004C01CE" w:rsidP="004C01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6BD6619C">
        <w:rPr>
          <w:rFonts w:ascii="Arial" w:hAnsi="Arial" w:cs="Arial"/>
        </w:rPr>
        <w:t>actions providers can take to improve experience of whānau Māori</w:t>
      </w:r>
      <w:r w:rsidR="4AC7F34D" w:rsidRPr="6BD6619C">
        <w:rPr>
          <w:rFonts w:ascii="Arial" w:hAnsi="Arial" w:cs="Arial"/>
        </w:rPr>
        <w:t xml:space="preserve"> using their services</w:t>
      </w:r>
      <w:r w:rsidR="006204AC">
        <w:rPr>
          <w:rFonts w:ascii="Arial" w:hAnsi="Arial" w:cs="Arial"/>
        </w:rPr>
        <w:t>.</w:t>
      </w:r>
    </w:p>
    <w:p w14:paraId="4B4C761B" w14:textId="45006816" w:rsidR="004C01CE" w:rsidRPr="004C01CE" w:rsidRDefault="004C01CE" w:rsidP="004C01CE">
      <w:pPr>
        <w:pStyle w:val="ListParagraph"/>
        <w:numPr>
          <w:ilvl w:val="0"/>
          <w:numId w:val="3"/>
        </w:numPr>
        <w:rPr>
          <w:rFonts w:ascii="Arial" w:hAnsi="Arial" w:cs="Arial"/>
          <w:lang w:val="mi-NZ"/>
        </w:rPr>
      </w:pPr>
      <w:r w:rsidRPr="004C01CE">
        <w:rPr>
          <w:rFonts w:ascii="Arial" w:hAnsi="Arial" w:cs="Arial"/>
          <w:lang w:val="mi-NZ"/>
        </w:rPr>
        <w:t xml:space="preserve">information providers can include in communications </w:t>
      </w:r>
      <w:r w:rsidR="005F56AE">
        <w:rPr>
          <w:rFonts w:ascii="Arial" w:hAnsi="Arial" w:cs="Arial"/>
          <w:lang w:val="mi-NZ"/>
        </w:rPr>
        <w:t>to whānau.</w:t>
      </w:r>
    </w:p>
    <w:p w14:paraId="0C7B3FF7" w14:textId="0E56AA07" w:rsidR="00E25072" w:rsidRDefault="00271B39">
      <w:pPr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t>As e</w:t>
      </w:r>
      <w:r w:rsidR="00603981" w:rsidRPr="006042B8">
        <w:rPr>
          <w:rFonts w:ascii="Arial" w:hAnsi="Arial" w:cs="Arial"/>
          <w:lang w:val="mi-NZ"/>
        </w:rPr>
        <w:t xml:space="preserve">ach </w:t>
      </w:r>
      <w:r w:rsidR="00792BB2" w:rsidRPr="006042B8">
        <w:rPr>
          <w:rFonts w:ascii="Arial" w:hAnsi="Arial" w:cs="Arial"/>
          <w:lang w:val="mi-NZ"/>
        </w:rPr>
        <w:t xml:space="preserve">health </w:t>
      </w:r>
      <w:r w:rsidR="00603981" w:rsidRPr="006042B8">
        <w:rPr>
          <w:rFonts w:ascii="Arial" w:hAnsi="Arial" w:cs="Arial"/>
          <w:lang w:val="mi-NZ"/>
        </w:rPr>
        <w:t xml:space="preserve">service will </w:t>
      </w:r>
      <w:r w:rsidR="00106820" w:rsidRPr="006042B8">
        <w:rPr>
          <w:rFonts w:ascii="Arial" w:hAnsi="Arial" w:cs="Arial"/>
          <w:lang w:val="mi-NZ"/>
        </w:rPr>
        <w:t>differ</w:t>
      </w:r>
      <w:r w:rsidR="005F56AE">
        <w:rPr>
          <w:rFonts w:ascii="Arial" w:hAnsi="Arial" w:cs="Arial"/>
          <w:lang w:val="mi-NZ"/>
        </w:rPr>
        <w:t>,</w:t>
      </w:r>
      <w:r w:rsidR="00106820" w:rsidRPr="006042B8">
        <w:rPr>
          <w:rFonts w:ascii="Arial" w:hAnsi="Arial" w:cs="Arial"/>
          <w:lang w:val="mi-NZ"/>
        </w:rPr>
        <w:t xml:space="preserve"> we have provided the information in a </w:t>
      </w:r>
      <w:r w:rsidR="004C01CE">
        <w:rPr>
          <w:rFonts w:ascii="Arial" w:hAnsi="Arial" w:cs="Arial"/>
          <w:lang w:val="mi-NZ"/>
        </w:rPr>
        <w:t xml:space="preserve">text-based </w:t>
      </w:r>
      <w:r w:rsidR="00106820" w:rsidRPr="006042B8">
        <w:rPr>
          <w:rFonts w:ascii="Arial" w:hAnsi="Arial" w:cs="Arial"/>
          <w:lang w:val="mi-NZ"/>
        </w:rPr>
        <w:t xml:space="preserve">format </w:t>
      </w:r>
      <w:r w:rsidR="004C01CE">
        <w:rPr>
          <w:rFonts w:ascii="Arial" w:hAnsi="Arial" w:cs="Arial"/>
          <w:lang w:val="mi-NZ"/>
        </w:rPr>
        <w:t>so providers can</w:t>
      </w:r>
      <w:r w:rsidR="00106820" w:rsidRPr="006042B8">
        <w:rPr>
          <w:rFonts w:ascii="Arial" w:hAnsi="Arial" w:cs="Arial"/>
          <w:lang w:val="mi-NZ"/>
        </w:rPr>
        <w:t xml:space="preserve"> easily adapt</w:t>
      </w:r>
      <w:r w:rsidR="004C01CE">
        <w:rPr>
          <w:rFonts w:ascii="Arial" w:hAnsi="Arial" w:cs="Arial"/>
          <w:lang w:val="mi-NZ"/>
        </w:rPr>
        <w:t xml:space="preserve"> </w:t>
      </w:r>
      <w:r w:rsidR="00F260E9">
        <w:rPr>
          <w:rFonts w:ascii="Arial" w:hAnsi="Arial" w:cs="Arial"/>
          <w:lang w:val="mi-NZ"/>
        </w:rPr>
        <w:t xml:space="preserve">it </w:t>
      </w:r>
      <w:r w:rsidR="00766009" w:rsidRPr="006042B8">
        <w:rPr>
          <w:rFonts w:ascii="Arial" w:hAnsi="Arial" w:cs="Arial"/>
          <w:lang w:val="mi-NZ"/>
        </w:rPr>
        <w:t>as needed</w:t>
      </w:r>
      <w:r w:rsidR="4506B1D1" w:rsidRPr="185D4595">
        <w:rPr>
          <w:rFonts w:ascii="Arial" w:hAnsi="Arial" w:cs="Arial"/>
          <w:lang w:val="mi-NZ"/>
        </w:rPr>
        <w:t xml:space="preserve">. </w:t>
      </w:r>
      <w:r w:rsidR="004C01CE">
        <w:rPr>
          <w:rFonts w:ascii="Arial" w:hAnsi="Arial" w:cs="Arial"/>
          <w:lang w:val="mi-NZ"/>
        </w:rPr>
        <w:t>A</w:t>
      </w:r>
      <w:r w:rsidR="00792BB2" w:rsidRPr="006042B8">
        <w:rPr>
          <w:rFonts w:ascii="Arial" w:hAnsi="Arial" w:cs="Arial"/>
          <w:lang w:val="mi-NZ"/>
        </w:rPr>
        <w:t xml:space="preserve"> checklist </w:t>
      </w:r>
      <w:r w:rsidR="004C01CE">
        <w:rPr>
          <w:rFonts w:ascii="Arial" w:hAnsi="Arial" w:cs="Arial"/>
          <w:lang w:val="mi-NZ"/>
        </w:rPr>
        <w:t xml:space="preserve">can sometimes be useful </w:t>
      </w:r>
      <w:r w:rsidR="00792BB2" w:rsidRPr="006042B8">
        <w:rPr>
          <w:rFonts w:ascii="Arial" w:hAnsi="Arial" w:cs="Arial"/>
          <w:lang w:val="mi-NZ"/>
        </w:rPr>
        <w:t xml:space="preserve">as </w:t>
      </w:r>
      <w:r w:rsidR="004C01CE">
        <w:rPr>
          <w:rFonts w:ascii="Arial" w:hAnsi="Arial" w:cs="Arial"/>
          <w:lang w:val="mi-NZ"/>
        </w:rPr>
        <w:t xml:space="preserve">a prompt for </w:t>
      </w:r>
      <w:r w:rsidR="00A82B92">
        <w:rPr>
          <w:rFonts w:ascii="Arial" w:hAnsi="Arial" w:cs="Arial"/>
          <w:lang w:val="mi-NZ"/>
        </w:rPr>
        <w:t>conversatio</w:t>
      </w:r>
      <w:r w:rsidR="004C01CE">
        <w:rPr>
          <w:rFonts w:ascii="Arial" w:hAnsi="Arial" w:cs="Arial"/>
          <w:lang w:val="mi-NZ"/>
        </w:rPr>
        <w:t>ns</w:t>
      </w:r>
      <w:r w:rsidR="00D42F3F" w:rsidRPr="006042B8">
        <w:rPr>
          <w:rFonts w:ascii="Arial" w:hAnsi="Arial" w:cs="Arial"/>
          <w:lang w:val="mi-NZ"/>
        </w:rPr>
        <w:t xml:space="preserve">. </w:t>
      </w:r>
      <w:r w:rsidR="00145866">
        <w:rPr>
          <w:rFonts w:ascii="Arial" w:hAnsi="Arial" w:cs="Arial"/>
          <w:lang w:val="mi-NZ"/>
        </w:rPr>
        <w:t xml:space="preserve">You can copy and paste from this web page or download a </w:t>
      </w:r>
      <w:r w:rsidR="00DC6DB8">
        <w:rPr>
          <w:rFonts w:ascii="Arial" w:hAnsi="Arial" w:cs="Arial"/>
          <w:lang w:val="mi-NZ"/>
        </w:rPr>
        <w:t>MS Word version of this content at the bottom of the page.</w:t>
      </w:r>
    </w:p>
    <w:p w14:paraId="5C9CA593" w14:textId="57D6BBF5" w:rsidR="004C01CE" w:rsidRPr="00F260E9" w:rsidRDefault="004C01CE" w:rsidP="00F260E9">
      <w:pPr>
        <w:pStyle w:val="Heading3"/>
      </w:pPr>
      <w:r w:rsidRPr="00F260E9">
        <w:t xml:space="preserve">Background </w:t>
      </w:r>
    </w:p>
    <w:p w14:paraId="5252D506" w14:textId="19AD7AE5" w:rsidR="00ED6699" w:rsidRPr="006042B8" w:rsidRDefault="00D63654" w:rsidP="00ED6699">
      <w:pPr>
        <w:spacing w:before="120" w:after="120"/>
        <w:rPr>
          <w:rFonts w:ascii="Arial" w:hAnsi="Arial" w:cs="Arial"/>
          <w:szCs w:val="24"/>
        </w:rPr>
      </w:pPr>
      <w:r w:rsidRPr="006042B8">
        <w:rPr>
          <w:rFonts w:ascii="Arial" w:hAnsi="Arial" w:cs="Arial"/>
          <w:lang w:val="mi-NZ"/>
        </w:rPr>
        <w:t xml:space="preserve">This resource </w:t>
      </w:r>
      <w:r w:rsidR="00596507" w:rsidRPr="006042B8">
        <w:rPr>
          <w:rFonts w:ascii="Arial" w:hAnsi="Arial" w:cs="Arial"/>
          <w:lang w:val="mi-NZ"/>
        </w:rPr>
        <w:t xml:space="preserve">supports the </w:t>
      </w:r>
      <w:r w:rsidR="00596507" w:rsidRPr="006042B8">
        <w:rPr>
          <w:rFonts w:ascii="Arial" w:hAnsi="Arial" w:cs="Arial"/>
          <w:szCs w:val="24"/>
        </w:rPr>
        <w:t xml:space="preserve">actions to promote positive experiences for whānau Māori, identified in the report </w:t>
      </w:r>
      <w:r w:rsidR="00596507" w:rsidRPr="006042B8">
        <w:rPr>
          <w:rFonts w:ascii="Arial" w:hAnsi="Arial" w:cs="Arial"/>
          <w:i/>
          <w:iCs/>
          <w:szCs w:val="24"/>
        </w:rPr>
        <w:t>Whānau Māori experiences of major trauma care and rehabilitation</w:t>
      </w:r>
      <w:r w:rsidR="00596507" w:rsidRPr="006042B8">
        <w:rPr>
          <w:rFonts w:ascii="Arial" w:hAnsi="Arial" w:cs="Arial"/>
          <w:szCs w:val="24"/>
        </w:rPr>
        <w:t xml:space="preserve">. </w:t>
      </w:r>
      <w:r w:rsidR="00ED6699" w:rsidRPr="006042B8">
        <w:rPr>
          <w:rFonts w:ascii="Arial" w:hAnsi="Arial" w:cs="Arial"/>
          <w:szCs w:val="24"/>
        </w:rPr>
        <w:t xml:space="preserve">The actions focus on what clinicians and </w:t>
      </w:r>
      <w:proofErr w:type="gramStart"/>
      <w:r w:rsidR="00ED6699" w:rsidRPr="006042B8">
        <w:rPr>
          <w:rFonts w:ascii="Arial" w:hAnsi="Arial" w:cs="Arial"/>
          <w:szCs w:val="24"/>
        </w:rPr>
        <w:t>health</w:t>
      </w:r>
      <w:proofErr w:type="gramEnd"/>
      <w:r w:rsidR="00ED6699" w:rsidRPr="006042B8">
        <w:rPr>
          <w:rFonts w:ascii="Arial" w:hAnsi="Arial" w:cs="Arial"/>
          <w:szCs w:val="24"/>
        </w:rPr>
        <w:t xml:space="preserve"> or social service teams can achieve by making small changes to the way they deliver care</w:t>
      </w:r>
      <w:r w:rsidR="002B2EF2" w:rsidRPr="006042B8">
        <w:rPr>
          <w:rFonts w:ascii="Arial" w:hAnsi="Arial" w:cs="Arial"/>
          <w:szCs w:val="24"/>
        </w:rPr>
        <w:t>. These actions</w:t>
      </w:r>
      <w:r w:rsidR="006B0CA4" w:rsidRPr="006042B8">
        <w:rPr>
          <w:rFonts w:ascii="Arial" w:hAnsi="Arial" w:cs="Arial"/>
          <w:szCs w:val="24"/>
        </w:rPr>
        <w:t xml:space="preserve"> will serve to improve experiences for Māori.</w:t>
      </w:r>
    </w:p>
    <w:p w14:paraId="64200174" w14:textId="77777777" w:rsidR="002B2EF2" w:rsidRPr="006042B8" w:rsidRDefault="00B32002" w:rsidP="005B3CCC">
      <w:pPr>
        <w:spacing w:before="120" w:after="120"/>
        <w:rPr>
          <w:rFonts w:ascii="Arial" w:hAnsi="Arial" w:cs="Arial"/>
          <w:szCs w:val="24"/>
        </w:rPr>
      </w:pPr>
      <w:r w:rsidRPr="006042B8">
        <w:rPr>
          <w:rFonts w:ascii="Arial" w:hAnsi="Arial" w:cs="Arial"/>
          <w:szCs w:val="24"/>
        </w:rPr>
        <w:t xml:space="preserve">The report </w:t>
      </w:r>
      <w:r w:rsidR="00F14189" w:rsidRPr="006042B8">
        <w:rPr>
          <w:rFonts w:ascii="Arial" w:hAnsi="Arial" w:cs="Arial"/>
          <w:szCs w:val="24"/>
        </w:rPr>
        <w:t xml:space="preserve">also </w:t>
      </w:r>
      <w:r w:rsidRPr="006042B8">
        <w:rPr>
          <w:rFonts w:ascii="Arial" w:hAnsi="Arial" w:cs="Arial"/>
          <w:szCs w:val="24"/>
        </w:rPr>
        <w:t xml:space="preserve">contains </w:t>
      </w:r>
      <w:r w:rsidR="00F14189" w:rsidRPr="006042B8">
        <w:rPr>
          <w:rFonts w:ascii="Arial" w:hAnsi="Arial" w:cs="Arial"/>
          <w:szCs w:val="24"/>
        </w:rPr>
        <w:t xml:space="preserve">direct </w:t>
      </w:r>
      <w:r w:rsidRPr="006042B8">
        <w:rPr>
          <w:rFonts w:ascii="Arial" w:hAnsi="Arial" w:cs="Arial"/>
          <w:szCs w:val="24"/>
        </w:rPr>
        <w:t>quotes and insights from wh</w:t>
      </w:r>
      <w:r w:rsidR="00F14189" w:rsidRPr="006042B8">
        <w:rPr>
          <w:rFonts w:ascii="Arial" w:hAnsi="Arial" w:cs="Arial"/>
          <w:szCs w:val="24"/>
        </w:rPr>
        <w:t>ā</w:t>
      </w:r>
      <w:r w:rsidRPr="006042B8">
        <w:rPr>
          <w:rFonts w:ascii="Arial" w:hAnsi="Arial" w:cs="Arial"/>
          <w:szCs w:val="24"/>
        </w:rPr>
        <w:t>nau M</w:t>
      </w:r>
      <w:r w:rsidR="00F14189" w:rsidRPr="006042B8">
        <w:rPr>
          <w:rFonts w:ascii="Arial" w:hAnsi="Arial" w:cs="Arial"/>
          <w:szCs w:val="24"/>
        </w:rPr>
        <w:t>ā</w:t>
      </w:r>
      <w:r w:rsidRPr="006042B8">
        <w:rPr>
          <w:rFonts w:ascii="Arial" w:hAnsi="Arial" w:cs="Arial"/>
          <w:szCs w:val="24"/>
        </w:rPr>
        <w:t>ori</w:t>
      </w:r>
      <w:r w:rsidR="00FE15AC" w:rsidRPr="006042B8">
        <w:rPr>
          <w:rFonts w:ascii="Arial" w:hAnsi="Arial" w:cs="Arial"/>
          <w:szCs w:val="24"/>
        </w:rPr>
        <w:t xml:space="preserve"> about their experience of </w:t>
      </w:r>
      <w:r w:rsidR="00F14189" w:rsidRPr="006042B8">
        <w:rPr>
          <w:rFonts w:ascii="Arial" w:hAnsi="Arial" w:cs="Arial"/>
          <w:szCs w:val="24"/>
        </w:rPr>
        <w:t xml:space="preserve">major </w:t>
      </w:r>
      <w:r w:rsidR="00FE15AC" w:rsidRPr="006042B8">
        <w:rPr>
          <w:rFonts w:ascii="Arial" w:hAnsi="Arial" w:cs="Arial"/>
          <w:szCs w:val="24"/>
        </w:rPr>
        <w:t>trauma care and rehabilitation</w:t>
      </w:r>
      <w:r w:rsidR="00F14189" w:rsidRPr="006042B8">
        <w:rPr>
          <w:rFonts w:ascii="Arial" w:hAnsi="Arial" w:cs="Arial"/>
          <w:szCs w:val="24"/>
        </w:rPr>
        <w:t xml:space="preserve">. </w:t>
      </w:r>
      <w:r w:rsidR="00925BEE" w:rsidRPr="006042B8">
        <w:rPr>
          <w:rFonts w:ascii="Arial" w:hAnsi="Arial" w:cs="Arial"/>
          <w:szCs w:val="24"/>
        </w:rPr>
        <w:t>The people interviewed appreciated the value that culture add</w:t>
      </w:r>
      <w:r w:rsidR="00555053" w:rsidRPr="006042B8">
        <w:rPr>
          <w:rFonts w:ascii="Arial" w:hAnsi="Arial" w:cs="Arial"/>
          <w:szCs w:val="24"/>
        </w:rPr>
        <w:t>ed</w:t>
      </w:r>
      <w:r w:rsidR="00925BEE" w:rsidRPr="006042B8">
        <w:rPr>
          <w:rFonts w:ascii="Arial" w:hAnsi="Arial" w:cs="Arial"/>
          <w:szCs w:val="24"/>
        </w:rPr>
        <w:t xml:space="preserve"> to the rehabilitation experience as much as the quality of health care they receive</w:t>
      </w:r>
      <w:r w:rsidR="00555053" w:rsidRPr="006042B8">
        <w:rPr>
          <w:rFonts w:ascii="Arial" w:hAnsi="Arial" w:cs="Arial"/>
          <w:szCs w:val="24"/>
        </w:rPr>
        <w:t>d</w:t>
      </w:r>
      <w:r w:rsidR="00925BEE" w:rsidRPr="006042B8">
        <w:rPr>
          <w:rFonts w:ascii="Arial" w:hAnsi="Arial" w:cs="Arial"/>
          <w:szCs w:val="24"/>
        </w:rPr>
        <w:t xml:space="preserve">. </w:t>
      </w:r>
    </w:p>
    <w:p w14:paraId="0D42E723" w14:textId="5D13CD8D" w:rsidR="005F56AE" w:rsidRDefault="00F14189">
      <w:pPr>
        <w:rPr>
          <w:rFonts w:ascii="Arial" w:hAnsi="Arial" w:cs="Arial"/>
          <w:b/>
          <w:bCs/>
          <w:szCs w:val="24"/>
        </w:rPr>
      </w:pPr>
      <w:r w:rsidRPr="006042B8">
        <w:rPr>
          <w:rFonts w:ascii="Arial" w:hAnsi="Arial" w:cs="Arial"/>
          <w:szCs w:val="24"/>
        </w:rPr>
        <w:t xml:space="preserve">See </w:t>
      </w:r>
      <w:r w:rsidR="00555053" w:rsidRPr="006042B8">
        <w:rPr>
          <w:rFonts w:ascii="Arial" w:hAnsi="Arial" w:cs="Arial"/>
          <w:szCs w:val="24"/>
        </w:rPr>
        <w:t xml:space="preserve">the full report at </w:t>
      </w:r>
      <w:hyperlink r:id="rId11" w:history="1">
        <w:r w:rsidR="00BB19D6" w:rsidRPr="00FE1397">
          <w:rPr>
            <w:rStyle w:val="Hyperlink"/>
            <w:rFonts w:ascii="Arial" w:hAnsi="Arial" w:cs="Arial"/>
            <w:szCs w:val="24"/>
          </w:rPr>
          <w:t>www.hqsc.govt.nz/resources/resource-library/whanau-maori-trauma-care-rehabilitation</w:t>
        </w:r>
      </w:hyperlink>
      <w:r w:rsidR="00C77A06" w:rsidRPr="006042B8">
        <w:rPr>
          <w:rFonts w:ascii="Arial" w:hAnsi="Arial" w:cs="Arial"/>
          <w:szCs w:val="24"/>
        </w:rPr>
        <w:t>.</w:t>
      </w:r>
      <w:r w:rsidR="00BB19D6">
        <w:rPr>
          <w:rFonts w:ascii="Arial" w:hAnsi="Arial" w:cs="Arial"/>
          <w:szCs w:val="24"/>
        </w:rPr>
        <w:t xml:space="preserve"> </w:t>
      </w:r>
    </w:p>
    <w:p w14:paraId="0B73BA50" w14:textId="44BC4B08" w:rsidR="00C77A06" w:rsidRPr="006042B8" w:rsidRDefault="004C01CE" w:rsidP="00F260E9">
      <w:pPr>
        <w:pStyle w:val="Heading2"/>
      </w:pPr>
      <w:r>
        <w:t>S</w:t>
      </w:r>
      <w:r w:rsidR="002B2EF2" w:rsidRPr="006042B8">
        <w:t xml:space="preserve">ome key actions providers can take to </w:t>
      </w:r>
      <w:r w:rsidR="0092148A" w:rsidRPr="006042B8">
        <w:t>improve experience of wh</w:t>
      </w:r>
      <w:r w:rsidR="005231AF" w:rsidRPr="006042B8">
        <w:t>ā</w:t>
      </w:r>
      <w:r w:rsidR="0092148A" w:rsidRPr="006042B8">
        <w:t>nau M</w:t>
      </w:r>
      <w:r w:rsidR="005231AF" w:rsidRPr="006042B8">
        <w:t>ā</w:t>
      </w:r>
      <w:r w:rsidR="0092148A" w:rsidRPr="006042B8">
        <w:t>ori</w:t>
      </w:r>
      <w:r w:rsidR="006204AC">
        <w:t xml:space="preserve"> using their services</w:t>
      </w:r>
    </w:p>
    <w:p w14:paraId="42165EE7" w14:textId="77777777" w:rsidR="00CD480C" w:rsidRPr="00CD480C" w:rsidRDefault="00C77A06" w:rsidP="00F260E9">
      <w:pPr>
        <w:pStyle w:val="Heading3"/>
      </w:pPr>
      <w:r w:rsidRPr="00CD480C">
        <w:t>Practis</w:t>
      </w:r>
      <w:r w:rsidR="00CA67A0" w:rsidRPr="00CD480C">
        <w:t>e</w:t>
      </w:r>
      <w:r w:rsidRPr="00CD480C">
        <w:t xml:space="preserve"> whakawhanaungatanga</w:t>
      </w:r>
    </w:p>
    <w:p w14:paraId="20A9FE31" w14:textId="781B1A9A" w:rsidR="005231AF" w:rsidRPr="006042B8" w:rsidRDefault="4FD44B58" w:rsidP="00CA67A0">
      <w:pPr>
        <w:rPr>
          <w:rFonts w:ascii="Arial" w:hAnsi="Arial" w:cs="Arial"/>
        </w:rPr>
      </w:pPr>
      <w:proofErr w:type="spellStart"/>
      <w:r w:rsidRPr="6BD6619C">
        <w:rPr>
          <w:rFonts w:ascii="Arial" w:hAnsi="Arial" w:cs="Arial"/>
        </w:rPr>
        <w:t>Whakawhanaungatang</w:t>
      </w:r>
      <w:r w:rsidR="00F6749A">
        <w:rPr>
          <w:rFonts w:ascii="Arial" w:hAnsi="Arial" w:cs="Arial"/>
        </w:rPr>
        <w:t>a</w:t>
      </w:r>
      <w:proofErr w:type="spellEnd"/>
      <w:r w:rsidRPr="6BD6619C">
        <w:rPr>
          <w:rFonts w:ascii="Arial" w:hAnsi="Arial" w:cs="Arial"/>
        </w:rPr>
        <w:t xml:space="preserve"> is the process of building relationships. It can</w:t>
      </w:r>
      <w:r w:rsidR="00CA67A0" w:rsidRPr="006042B8">
        <w:rPr>
          <w:rFonts w:ascii="Arial" w:hAnsi="Arial" w:cs="Arial"/>
        </w:rPr>
        <w:t xml:space="preserve"> </w:t>
      </w:r>
      <w:r w:rsidR="00C77A06" w:rsidRPr="006042B8">
        <w:rPr>
          <w:rFonts w:ascii="Arial" w:hAnsi="Arial" w:cs="Arial"/>
        </w:rPr>
        <w:t xml:space="preserve">help </w:t>
      </w:r>
      <w:proofErr w:type="spellStart"/>
      <w:r w:rsidR="00C77A06" w:rsidRPr="006042B8">
        <w:rPr>
          <w:rFonts w:ascii="Arial" w:hAnsi="Arial" w:cs="Arial"/>
        </w:rPr>
        <w:t>whānau</w:t>
      </w:r>
      <w:proofErr w:type="spellEnd"/>
      <w:r w:rsidR="00C77A06" w:rsidRPr="006042B8">
        <w:rPr>
          <w:rFonts w:ascii="Arial" w:hAnsi="Arial" w:cs="Arial"/>
        </w:rPr>
        <w:t xml:space="preserve"> feel more engaged in their care journey and more confident about their care team and their rehabilitation plan. This directly influences their ability to make a full recovery.</w:t>
      </w:r>
      <w:r w:rsidR="00130B8F" w:rsidRPr="006042B8">
        <w:rPr>
          <w:rFonts w:ascii="Arial" w:hAnsi="Arial" w:cs="Arial"/>
        </w:rPr>
        <w:t xml:space="preserve"> </w:t>
      </w:r>
    </w:p>
    <w:p w14:paraId="207916F8" w14:textId="2DD4CC8B" w:rsidR="00BB19D6" w:rsidRPr="00BB19D6" w:rsidRDefault="004C1A50">
      <w:pPr>
        <w:rPr>
          <w:rFonts w:ascii="Arial" w:hAnsi="Arial" w:cs="Arial"/>
        </w:rPr>
      </w:pPr>
      <w:r w:rsidRPr="006042B8">
        <w:rPr>
          <w:rFonts w:ascii="Arial" w:hAnsi="Arial" w:cs="Arial"/>
        </w:rPr>
        <w:lastRenderedPageBreak/>
        <w:t>As this is a sizeable topic, we have created a dedicated</w:t>
      </w:r>
      <w:r w:rsidR="00130B8F" w:rsidRPr="006042B8">
        <w:rPr>
          <w:rFonts w:ascii="Arial" w:hAnsi="Arial" w:cs="Arial"/>
        </w:rPr>
        <w:t xml:space="preserve"> resource for clinicians on practising whanaung</w:t>
      </w:r>
      <w:r w:rsidR="00C347BD" w:rsidRPr="006042B8">
        <w:rPr>
          <w:rFonts w:ascii="Arial" w:hAnsi="Arial" w:cs="Arial"/>
        </w:rPr>
        <w:t>atanga</w:t>
      </w:r>
      <w:r w:rsidRPr="006042B8">
        <w:rPr>
          <w:rFonts w:ascii="Arial" w:hAnsi="Arial" w:cs="Arial"/>
        </w:rPr>
        <w:t>. See</w:t>
      </w:r>
      <w:r w:rsidR="00BB19D6">
        <w:rPr>
          <w:rFonts w:ascii="Arial" w:hAnsi="Arial" w:cs="Arial"/>
        </w:rPr>
        <w:t xml:space="preserve"> the PDF download at</w:t>
      </w:r>
      <w:r w:rsidRPr="006042B8">
        <w:rPr>
          <w:rFonts w:ascii="Arial" w:hAnsi="Arial" w:cs="Arial"/>
        </w:rPr>
        <w:t xml:space="preserve">: </w:t>
      </w:r>
      <w:hyperlink r:id="rId12" w:history="1">
        <w:r w:rsidR="00BB19D6" w:rsidRPr="00FE1397">
          <w:rPr>
            <w:rStyle w:val="Hyperlink"/>
            <w:rFonts w:ascii="Arial" w:hAnsi="Arial" w:cs="Arial"/>
          </w:rPr>
          <w:t>www.hqsc.govt.nz/resources/resource-library/whanau-maori-trauma-care-rehabilitation</w:t>
        </w:r>
      </w:hyperlink>
      <w:r w:rsidR="00BB19D6">
        <w:rPr>
          <w:rFonts w:ascii="Arial" w:hAnsi="Arial" w:cs="Arial"/>
        </w:rPr>
        <w:t xml:space="preserve">. </w:t>
      </w:r>
    </w:p>
    <w:p w14:paraId="4ECC9AD9" w14:textId="0071954B" w:rsidR="009F5927" w:rsidRPr="00CD480C" w:rsidRDefault="00E14E8C" w:rsidP="00F260E9">
      <w:pPr>
        <w:pStyle w:val="Heading3"/>
      </w:pPr>
      <w:r w:rsidRPr="00CD480C">
        <w:t xml:space="preserve">Adopt a </w:t>
      </w:r>
      <w:r w:rsidR="009F5927" w:rsidRPr="00CD480C">
        <w:t xml:space="preserve">culturally effective approach </w:t>
      </w:r>
      <w:r w:rsidRPr="00CD480C">
        <w:t>to care</w:t>
      </w:r>
    </w:p>
    <w:p w14:paraId="4B705CEC" w14:textId="472519D6" w:rsidR="00CA67A0" w:rsidRPr="006042B8" w:rsidRDefault="00CA67A0" w:rsidP="00CA67A0">
      <w:pPr>
        <w:rPr>
          <w:rFonts w:ascii="Arial" w:hAnsi="Arial" w:cs="Arial"/>
        </w:rPr>
      </w:pPr>
      <w:r w:rsidRPr="006042B8">
        <w:rPr>
          <w:rFonts w:ascii="Arial" w:hAnsi="Arial" w:cs="Arial"/>
        </w:rPr>
        <w:t xml:space="preserve">Where possible, make </w:t>
      </w:r>
      <w:proofErr w:type="spellStart"/>
      <w:r w:rsidRPr="006042B8">
        <w:rPr>
          <w:rFonts w:ascii="Arial" w:hAnsi="Arial" w:cs="Arial"/>
        </w:rPr>
        <w:t>kaiāwhina</w:t>
      </w:r>
      <w:proofErr w:type="spellEnd"/>
      <w:r w:rsidRPr="006042B8">
        <w:rPr>
          <w:rFonts w:ascii="Arial" w:hAnsi="Arial" w:cs="Arial"/>
        </w:rPr>
        <w:t xml:space="preserve"> (assistants) available to be an integral part of trauma teams.</w:t>
      </w:r>
      <w:r w:rsidR="000E141C" w:rsidRPr="6BD6619C">
        <w:rPr>
          <w:rFonts w:ascii="Arial" w:hAnsi="Arial" w:cs="Arial"/>
        </w:rPr>
        <w:t xml:space="preserve"> </w:t>
      </w:r>
      <w:r w:rsidR="001A2966">
        <w:rPr>
          <w:rFonts w:ascii="Arial" w:hAnsi="Arial" w:cs="Arial"/>
        </w:rPr>
        <w:t xml:space="preserve">Having </w:t>
      </w:r>
      <w:proofErr w:type="spellStart"/>
      <w:r w:rsidR="001A2966" w:rsidRPr="006042B8">
        <w:rPr>
          <w:rFonts w:ascii="Arial" w:hAnsi="Arial" w:cs="Arial"/>
        </w:rPr>
        <w:t>kaiāwhina</w:t>
      </w:r>
      <w:proofErr w:type="spellEnd"/>
      <w:r w:rsidR="001A2966">
        <w:rPr>
          <w:rFonts w:ascii="Arial" w:hAnsi="Arial" w:cs="Arial"/>
        </w:rPr>
        <w:t xml:space="preserve"> and</w:t>
      </w:r>
      <w:r w:rsidR="000E141C" w:rsidRPr="6BD6619C">
        <w:rPr>
          <w:rFonts w:ascii="Arial" w:hAnsi="Arial" w:cs="Arial"/>
        </w:rPr>
        <w:t xml:space="preserve"> Māori liaison </w:t>
      </w:r>
      <w:r w:rsidR="000507A3">
        <w:rPr>
          <w:rFonts w:ascii="Arial" w:hAnsi="Arial" w:cs="Arial"/>
        </w:rPr>
        <w:t xml:space="preserve">people </w:t>
      </w:r>
      <w:r w:rsidR="000E141C" w:rsidRPr="6BD6619C">
        <w:rPr>
          <w:rFonts w:ascii="Arial" w:hAnsi="Arial" w:cs="Arial"/>
        </w:rPr>
        <w:t xml:space="preserve">on the trauma team that can support team members to develop their cultural responsiveness as well as meet the cultural requirements for </w:t>
      </w:r>
      <w:proofErr w:type="spellStart"/>
      <w:r w:rsidR="000E141C" w:rsidRPr="6BD6619C">
        <w:rPr>
          <w:rFonts w:ascii="Arial" w:hAnsi="Arial" w:cs="Arial"/>
        </w:rPr>
        <w:t>whānau</w:t>
      </w:r>
      <w:proofErr w:type="spellEnd"/>
      <w:r w:rsidR="000E141C" w:rsidRPr="6BD6619C">
        <w:rPr>
          <w:rFonts w:ascii="Arial" w:hAnsi="Arial" w:cs="Arial"/>
        </w:rPr>
        <w:t xml:space="preserve"> will be valuable in enhancing experiences of care.</w:t>
      </w:r>
    </w:p>
    <w:p w14:paraId="30A9A0E1" w14:textId="0F662E38" w:rsidR="00CA67A0" w:rsidRPr="006042B8" w:rsidRDefault="09BD2663" w:rsidP="00CA67A0">
      <w:pPr>
        <w:rPr>
          <w:rFonts w:ascii="Arial" w:hAnsi="Arial" w:cs="Arial"/>
        </w:rPr>
      </w:pPr>
      <w:r w:rsidRPr="185D4595">
        <w:rPr>
          <w:rFonts w:ascii="Arial" w:hAnsi="Arial" w:cs="Arial"/>
        </w:rPr>
        <w:t>R</w:t>
      </w:r>
      <w:r w:rsidR="00CA67A0" w:rsidRPr="185D4595">
        <w:rPr>
          <w:rFonts w:ascii="Arial" w:hAnsi="Arial" w:cs="Arial"/>
        </w:rPr>
        <w:t>outinely</w:t>
      </w:r>
      <w:r w:rsidR="00CA67A0" w:rsidRPr="006042B8">
        <w:rPr>
          <w:rFonts w:ascii="Arial" w:hAnsi="Arial" w:cs="Arial"/>
        </w:rPr>
        <w:t xml:space="preserve"> refer Māori trauma patients to the hospital’s Māori support service</w:t>
      </w:r>
      <w:r w:rsidR="519112C6" w:rsidRPr="185D4595">
        <w:rPr>
          <w:rFonts w:ascii="Arial" w:hAnsi="Arial" w:cs="Arial"/>
        </w:rPr>
        <w:t xml:space="preserve"> with the patient</w:t>
      </w:r>
      <w:r w:rsidR="00F260E9">
        <w:rPr>
          <w:rFonts w:ascii="Arial" w:hAnsi="Arial" w:cs="Arial"/>
        </w:rPr>
        <w:t>’</w:t>
      </w:r>
      <w:r w:rsidR="519112C6" w:rsidRPr="185D4595">
        <w:rPr>
          <w:rFonts w:ascii="Arial" w:hAnsi="Arial" w:cs="Arial"/>
        </w:rPr>
        <w:t>s agreement</w:t>
      </w:r>
      <w:r w:rsidR="00CA67A0" w:rsidRPr="006042B8">
        <w:rPr>
          <w:rFonts w:ascii="Arial" w:hAnsi="Arial" w:cs="Arial"/>
        </w:rPr>
        <w:t>. </w:t>
      </w:r>
      <w:r w:rsidR="000E141C" w:rsidRPr="006042B8">
        <w:rPr>
          <w:rFonts w:ascii="Arial" w:hAnsi="Arial" w:cs="Arial"/>
        </w:rPr>
        <w:t xml:space="preserve"> </w:t>
      </w:r>
    </w:p>
    <w:p w14:paraId="2BFA2F0B" w14:textId="14AECC6E" w:rsidR="008C06B8" w:rsidRPr="006042B8" w:rsidRDefault="00E14E8C" w:rsidP="008C06B8">
      <w:pPr>
        <w:rPr>
          <w:rFonts w:ascii="Arial" w:hAnsi="Arial" w:cs="Arial"/>
        </w:rPr>
      </w:pPr>
      <w:r w:rsidRPr="006042B8">
        <w:rPr>
          <w:rFonts w:ascii="Arial" w:eastAsia="Times New Roman" w:hAnsi="Arial" w:cs="Arial"/>
          <w:szCs w:val="24"/>
        </w:rPr>
        <w:t>Ensure</w:t>
      </w:r>
      <w:r w:rsidR="00306240" w:rsidRPr="006042B8">
        <w:rPr>
          <w:rFonts w:ascii="Arial" w:eastAsia="Times New Roman" w:hAnsi="Arial" w:cs="Arial"/>
          <w:szCs w:val="24"/>
        </w:rPr>
        <w:t xml:space="preserve"> hospital trauma clinicians receive training in cultural competency and are encouraged to learn </w:t>
      </w:r>
      <w:proofErr w:type="spellStart"/>
      <w:r w:rsidR="00306240" w:rsidRPr="006042B8">
        <w:rPr>
          <w:rFonts w:ascii="Arial" w:eastAsia="Times New Roman" w:hAnsi="Arial" w:cs="Arial"/>
          <w:szCs w:val="24"/>
        </w:rPr>
        <w:t>te</w:t>
      </w:r>
      <w:proofErr w:type="spellEnd"/>
      <w:r w:rsidR="00306240" w:rsidRPr="006042B8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306240" w:rsidRPr="006042B8">
        <w:rPr>
          <w:rFonts w:ascii="Arial" w:eastAsia="Times New Roman" w:hAnsi="Arial" w:cs="Arial"/>
          <w:szCs w:val="24"/>
        </w:rPr>
        <w:t>reo</w:t>
      </w:r>
      <w:proofErr w:type="spellEnd"/>
      <w:r w:rsidR="00306240" w:rsidRPr="006042B8">
        <w:rPr>
          <w:rFonts w:ascii="Arial" w:eastAsia="Times New Roman" w:hAnsi="Arial" w:cs="Arial"/>
          <w:szCs w:val="24"/>
        </w:rPr>
        <w:t xml:space="preserve"> Māori.</w:t>
      </w:r>
      <w:r w:rsidR="00CD480C">
        <w:rPr>
          <w:rFonts w:ascii="Arial" w:eastAsia="Times New Roman" w:hAnsi="Arial" w:cs="Arial"/>
          <w:szCs w:val="24"/>
        </w:rPr>
        <w:t xml:space="preserve"> </w:t>
      </w:r>
      <w:r w:rsidR="00CD480C">
        <w:rPr>
          <w:rFonts w:ascii="Arial" w:hAnsi="Arial" w:cs="Arial"/>
        </w:rPr>
        <w:t>See</w:t>
      </w:r>
      <w:r w:rsidR="008C06B8" w:rsidRPr="006042B8">
        <w:rPr>
          <w:rFonts w:ascii="Arial" w:hAnsi="Arial" w:cs="Arial"/>
        </w:rPr>
        <w:t xml:space="preserve"> the resources at: </w:t>
      </w:r>
      <w:hyperlink r:id="rId13" w:history="1">
        <w:r w:rsidR="008C06B8" w:rsidRPr="006042B8">
          <w:rPr>
            <w:rStyle w:val="Hyperlink"/>
            <w:rFonts w:ascii="Arial" w:hAnsi="Arial" w:cs="Arial"/>
          </w:rPr>
          <w:t>www.tearawhiti.govt.nz/tools-and-resources/</w:t>
        </w:r>
      </w:hyperlink>
    </w:p>
    <w:p w14:paraId="6C3667A2" w14:textId="47E2157B" w:rsidR="00C77A06" w:rsidRPr="0095687B" w:rsidRDefault="00E8211A" w:rsidP="00F260E9">
      <w:pPr>
        <w:pStyle w:val="Heading3"/>
      </w:pPr>
      <w:r w:rsidRPr="0095687B">
        <w:t xml:space="preserve">Assess, monitor and support the psychological and emotional wellbeing of the patient and </w:t>
      </w:r>
      <w:r w:rsidR="00A6410A" w:rsidRPr="0095687B">
        <w:t>wh</w:t>
      </w:r>
      <w:r w:rsidR="00CD480C" w:rsidRPr="0095687B">
        <w:t>ā</w:t>
      </w:r>
      <w:r w:rsidR="00A6410A" w:rsidRPr="0095687B">
        <w:t>nau</w:t>
      </w:r>
    </w:p>
    <w:p w14:paraId="328AE027" w14:textId="37E03261" w:rsidR="00A6410A" w:rsidRPr="006042B8" w:rsidRDefault="00CD480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A6410A" w:rsidRPr="006042B8">
        <w:rPr>
          <w:rFonts w:ascii="Arial" w:hAnsi="Arial" w:cs="Arial"/>
          <w:szCs w:val="24"/>
        </w:rPr>
        <w:t>outinely screen a</w:t>
      </w:r>
      <w:r w:rsidR="00A6410A" w:rsidRPr="006042B8">
        <w:rPr>
          <w:rFonts w:ascii="Arial" w:eastAsia="Times New Roman" w:hAnsi="Arial" w:cs="Arial"/>
          <w:szCs w:val="24"/>
        </w:rPr>
        <w:t xml:space="preserve">ll Māori trauma patients for clinical signs of pain, </w:t>
      </w:r>
      <w:r>
        <w:rPr>
          <w:rFonts w:ascii="Arial" w:eastAsia="Times New Roman" w:hAnsi="Arial" w:cs="Arial"/>
          <w:szCs w:val="24"/>
        </w:rPr>
        <w:t>post-traumatic stress disorder</w:t>
      </w:r>
      <w:r w:rsidR="00A6410A" w:rsidRPr="006042B8">
        <w:rPr>
          <w:rFonts w:ascii="Arial" w:eastAsia="Times New Roman" w:hAnsi="Arial" w:cs="Arial"/>
          <w:szCs w:val="24"/>
        </w:rPr>
        <w:t xml:space="preserve"> and concussion, with </w:t>
      </w:r>
      <w:proofErr w:type="spellStart"/>
      <w:r w:rsidR="00A6410A" w:rsidRPr="006042B8">
        <w:rPr>
          <w:rFonts w:ascii="Arial" w:eastAsia="Times New Roman" w:hAnsi="Arial" w:cs="Arial"/>
          <w:szCs w:val="24"/>
        </w:rPr>
        <w:t>whānau</w:t>
      </w:r>
      <w:proofErr w:type="spellEnd"/>
      <w:r w:rsidR="00A6410A" w:rsidRPr="006042B8">
        <w:rPr>
          <w:rFonts w:ascii="Arial" w:eastAsia="Times New Roman" w:hAnsi="Arial" w:cs="Arial"/>
          <w:szCs w:val="24"/>
        </w:rPr>
        <w:t xml:space="preserve"> engagement and referral as appropriate.</w:t>
      </w:r>
      <w:r w:rsidR="006501E5" w:rsidRPr="006042B8">
        <w:rPr>
          <w:rFonts w:ascii="Arial" w:eastAsia="Times New Roman" w:hAnsi="Arial" w:cs="Arial"/>
          <w:szCs w:val="24"/>
        </w:rPr>
        <w:t xml:space="preserve"> </w:t>
      </w:r>
      <w:r w:rsidR="006501E5" w:rsidRPr="006042B8">
        <w:rPr>
          <w:rFonts w:ascii="Arial" w:hAnsi="Arial" w:cs="Arial"/>
          <w:szCs w:val="24"/>
        </w:rPr>
        <w:t xml:space="preserve">Given the burden placed on </w:t>
      </w:r>
      <w:proofErr w:type="spellStart"/>
      <w:r w:rsidR="006501E5" w:rsidRPr="006042B8">
        <w:rPr>
          <w:rFonts w:ascii="Arial" w:hAnsi="Arial" w:cs="Arial"/>
          <w:szCs w:val="24"/>
        </w:rPr>
        <w:t>whānau</w:t>
      </w:r>
      <w:proofErr w:type="spellEnd"/>
      <w:r w:rsidR="006501E5" w:rsidRPr="006042B8">
        <w:rPr>
          <w:rFonts w:ascii="Arial" w:hAnsi="Arial" w:cs="Arial"/>
          <w:szCs w:val="24"/>
        </w:rPr>
        <w:t xml:space="preserve"> as informal caregivers, providers should extend screening to </w:t>
      </w:r>
      <w:proofErr w:type="spellStart"/>
      <w:r w:rsidR="006501E5" w:rsidRPr="006042B8">
        <w:rPr>
          <w:rFonts w:ascii="Arial" w:hAnsi="Arial" w:cs="Arial"/>
          <w:szCs w:val="24"/>
        </w:rPr>
        <w:t>whānau</w:t>
      </w:r>
      <w:proofErr w:type="spellEnd"/>
      <w:r w:rsidR="006501E5" w:rsidRPr="006042B8">
        <w:rPr>
          <w:rFonts w:ascii="Arial" w:hAnsi="Arial" w:cs="Arial"/>
          <w:szCs w:val="24"/>
        </w:rPr>
        <w:t xml:space="preserve"> wherever possible and offer support to informal caregivers.</w:t>
      </w:r>
    </w:p>
    <w:p w14:paraId="2BF27052" w14:textId="43F92289" w:rsidR="00991340" w:rsidRPr="006042B8" w:rsidRDefault="00751F16">
      <w:pPr>
        <w:rPr>
          <w:rFonts w:ascii="Arial" w:hAnsi="Arial" w:cs="Arial"/>
        </w:rPr>
      </w:pPr>
      <w:r w:rsidRPr="6BD6619C">
        <w:rPr>
          <w:rFonts w:ascii="Arial" w:hAnsi="Arial" w:cs="Arial"/>
        </w:rPr>
        <w:t>O</w:t>
      </w:r>
      <w:r w:rsidR="00991340" w:rsidRPr="6BD6619C">
        <w:rPr>
          <w:rFonts w:ascii="Arial" w:hAnsi="Arial" w:cs="Arial"/>
        </w:rPr>
        <w:t>ffer whānau some educational resources</w:t>
      </w:r>
      <w:r w:rsidR="00DA2E02">
        <w:rPr>
          <w:rFonts w:ascii="Arial" w:hAnsi="Arial" w:cs="Arial"/>
        </w:rPr>
        <w:t>, for example, i</w:t>
      </w:r>
      <w:r w:rsidR="00DA2E02" w:rsidRPr="00DA2E02">
        <w:rPr>
          <w:rFonts w:ascii="Arial" w:hAnsi="Arial" w:cs="Arial"/>
        </w:rPr>
        <w:t xml:space="preserve">nformation </w:t>
      </w:r>
      <w:r w:rsidR="00DA2E02">
        <w:rPr>
          <w:rFonts w:ascii="Arial" w:hAnsi="Arial" w:cs="Arial"/>
        </w:rPr>
        <w:t>about</w:t>
      </w:r>
      <w:r w:rsidR="00DA2E02" w:rsidRPr="00DA2E02">
        <w:rPr>
          <w:rFonts w:ascii="Arial" w:hAnsi="Arial" w:cs="Arial"/>
        </w:rPr>
        <w:t xml:space="preserve"> how to spot signs of emotional distress and chronic pain and how (and where) to get help</w:t>
      </w:r>
      <w:r w:rsidRPr="6BD6619C">
        <w:rPr>
          <w:rFonts w:ascii="Arial" w:hAnsi="Arial" w:cs="Arial"/>
        </w:rPr>
        <w:t xml:space="preserve">. </w:t>
      </w:r>
    </w:p>
    <w:p w14:paraId="34959679" w14:textId="2BFF30C9" w:rsidR="006A6880" w:rsidRPr="006042B8" w:rsidRDefault="00751F1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6A6880" w:rsidRPr="006042B8">
        <w:rPr>
          <w:rFonts w:ascii="Arial" w:hAnsi="Arial" w:cs="Arial"/>
          <w:szCs w:val="24"/>
        </w:rPr>
        <w:t xml:space="preserve">here feasible, assess </w:t>
      </w:r>
      <w:r>
        <w:rPr>
          <w:rFonts w:ascii="Arial" w:hAnsi="Arial" w:cs="Arial"/>
          <w:szCs w:val="24"/>
        </w:rPr>
        <w:t xml:space="preserve">the </w:t>
      </w:r>
      <w:r w:rsidR="006A6880" w:rsidRPr="006042B8">
        <w:rPr>
          <w:rFonts w:ascii="Arial" w:hAnsi="Arial" w:cs="Arial"/>
          <w:szCs w:val="24"/>
        </w:rPr>
        <w:t xml:space="preserve">wellbeing of </w:t>
      </w:r>
      <w:r>
        <w:rPr>
          <w:rFonts w:ascii="Arial" w:hAnsi="Arial" w:cs="Arial"/>
          <w:szCs w:val="24"/>
        </w:rPr>
        <w:t xml:space="preserve">the </w:t>
      </w:r>
      <w:r w:rsidR="006A6880" w:rsidRPr="006042B8">
        <w:rPr>
          <w:rFonts w:ascii="Arial" w:hAnsi="Arial" w:cs="Arial"/>
          <w:szCs w:val="24"/>
        </w:rPr>
        <w:t xml:space="preserve">patient </w:t>
      </w:r>
      <w:r w:rsidR="006A6880" w:rsidRPr="00751F16">
        <w:rPr>
          <w:rFonts w:ascii="Arial" w:hAnsi="Arial" w:cs="Arial"/>
          <w:bCs/>
          <w:szCs w:val="24"/>
        </w:rPr>
        <w:t>and</w:t>
      </w:r>
      <w:r w:rsidR="006A6880" w:rsidRPr="006042B8">
        <w:rPr>
          <w:rFonts w:ascii="Arial" w:hAnsi="Arial" w:cs="Arial"/>
          <w:szCs w:val="24"/>
        </w:rPr>
        <w:t xml:space="preserve"> </w:t>
      </w:r>
      <w:proofErr w:type="spellStart"/>
      <w:r w:rsidR="006A6880" w:rsidRPr="006042B8">
        <w:rPr>
          <w:rFonts w:ascii="Arial" w:hAnsi="Arial" w:cs="Arial"/>
          <w:szCs w:val="24"/>
        </w:rPr>
        <w:t>whānau</w:t>
      </w:r>
      <w:proofErr w:type="spellEnd"/>
      <w:r w:rsidR="006A6880" w:rsidRPr="006042B8">
        <w:rPr>
          <w:rFonts w:ascii="Arial" w:hAnsi="Arial" w:cs="Arial"/>
          <w:szCs w:val="24"/>
        </w:rPr>
        <w:t xml:space="preserve"> using a </w:t>
      </w:r>
      <w:proofErr w:type="spellStart"/>
      <w:r w:rsidR="006A6880" w:rsidRPr="006042B8">
        <w:rPr>
          <w:rFonts w:ascii="Arial" w:hAnsi="Arial" w:cs="Arial"/>
          <w:szCs w:val="24"/>
        </w:rPr>
        <w:t>hauora</w:t>
      </w:r>
      <w:proofErr w:type="spellEnd"/>
      <w:r w:rsidR="006A6880" w:rsidRPr="006042B8">
        <w:rPr>
          <w:rFonts w:ascii="Arial" w:hAnsi="Arial" w:cs="Arial"/>
          <w:szCs w:val="24"/>
        </w:rPr>
        <w:t xml:space="preserve"> Māori model.</w:t>
      </w:r>
      <w:r w:rsidR="00EB1E24" w:rsidRPr="006042B8">
        <w:rPr>
          <w:rFonts w:ascii="Arial" w:hAnsi="Arial" w:cs="Arial"/>
          <w:szCs w:val="24"/>
        </w:rPr>
        <w:t xml:space="preserve"> One of the simplest tools </w:t>
      </w:r>
      <w:r>
        <w:rPr>
          <w:rFonts w:ascii="Arial" w:hAnsi="Arial" w:cs="Arial"/>
          <w:szCs w:val="24"/>
        </w:rPr>
        <w:t>for this</w:t>
      </w:r>
      <w:r w:rsidR="00EB1E24" w:rsidRPr="006042B8">
        <w:rPr>
          <w:rFonts w:ascii="Arial" w:hAnsi="Arial" w:cs="Arial"/>
          <w:szCs w:val="24"/>
        </w:rPr>
        <w:t xml:space="preserve"> is the Hua </w:t>
      </w:r>
      <w:proofErr w:type="spellStart"/>
      <w:r w:rsidR="00EB1E24" w:rsidRPr="006042B8">
        <w:rPr>
          <w:rFonts w:ascii="Arial" w:hAnsi="Arial" w:cs="Arial"/>
          <w:szCs w:val="24"/>
        </w:rPr>
        <w:t>Oranga</w:t>
      </w:r>
      <w:proofErr w:type="spellEnd"/>
      <w:r w:rsidR="00EB1E24" w:rsidRPr="006042B8">
        <w:rPr>
          <w:rFonts w:ascii="Arial" w:hAnsi="Arial" w:cs="Arial"/>
          <w:szCs w:val="24"/>
        </w:rPr>
        <w:t xml:space="preserve"> survey (</w:t>
      </w:r>
      <w:hyperlink r:id="rId14" w:history="1">
        <w:r w:rsidR="00EB1E24" w:rsidRPr="00BB19D6">
          <w:rPr>
            <w:rStyle w:val="Hyperlink"/>
            <w:rFonts w:ascii="Arial" w:hAnsi="Arial" w:cs="Arial"/>
            <w:szCs w:val="24"/>
          </w:rPr>
          <w:t>see Appendix 1 of the full report for a copy</w:t>
        </w:r>
      </w:hyperlink>
      <w:r w:rsidR="00EB1E24" w:rsidRPr="006042B8">
        <w:rPr>
          <w:rFonts w:ascii="Arial" w:hAnsi="Arial" w:cs="Arial"/>
          <w:szCs w:val="24"/>
        </w:rPr>
        <w:t>).</w:t>
      </w:r>
    </w:p>
    <w:p w14:paraId="5D38CE12" w14:textId="511B8074" w:rsidR="007E0B71" w:rsidRPr="0095687B" w:rsidRDefault="00751F16" w:rsidP="00F260E9">
      <w:pPr>
        <w:pStyle w:val="Heading3"/>
      </w:pPr>
      <w:r w:rsidRPr="0095687B">
        <w:t>I</w:t>
      </w:r>
      <w:r w:rsidR="007E0B71" w:rsidRPr="0095687B">
        <w:t>nvolve and provide supports for whānau Māori</w:t>
      </w:r>
    </w:p>
    <w:p w14:paraId="6B6C632C" w14:textId="368A4943" w:rsidR="00607A4F" w:rsidRPr="006042B8" w:rsidRDefault="00751F16">
      <w:pPr>
        <w:rPr>
          <w:rFonts w:ascii="Arial" w:hAnsi="Arial" w:cs="Arial"/>
        </w:rPr>
      </w:pPr>
      <w:r w:rsidRPr="6BD6619C">
        <w:rPr>
          <w:rFonts w:ascii="Arial" w:hAnsi="Arial" w:cs="Arial"/>
        </w:rPr>
        <w:t>U</w:t>
      </w:r>
      <w:r w:rsidR="00607A4F" w:rsidRPr="6BD6619C">
        <w:rPr>
          <w:rFonts w:ascii="Arial" w:hAnsi="Arial" w:cs="Arial"/>
        </w:rPr>
        <w:t>se a consumer/</w:t>
      </w:r>
      <w:proofErr w:type="spellStart"/>
      <w:r w:rsidR="00607A4F" w:rsidRPr="6BD6619C">
        <w:rPr>
          <w:rFonts w:ascii="Arial" w:hAnsi="Arial" w:cs="Arial"/>
        </w:rPr>
        <w:t>whānau</w:t>
      </w:r>
      <w:proofErr w:type="spellEnd"/>
      <w:r w:rsidR="00607A4F" w:rsidRPr="6BD6619C">
        <w:rPr>
          <w:rFonts w:ascii="Arial" w:hAnsi="Arial" w:cs="Arial"/>
        </w:rPr>
        <w:t xml:space="preserve"> panel to inform service improvement</w:t>
      </w:r>
      <w:r w:rsidR="004A70B1">
        <w:rPr>
          <w:rFonts w:ascii="Arial" w:hAnsi="Arial" w:cs="Arial"/>
        </w:rPr>
        <w:t xml:space="preserve">. </w:t>
      </w:r>
      <w:proofErr w:type="spellStart"/>
      <w:r w:rsidR="004A70B1">
        <w:rPr>
          <w:rFonts w:ascii="Arial" w:hAnsi="Arial" w:cs="Arial"/>
        </w:rPr>
        <w:t>W</w:t>
      </w:r>
      <w:r w:rsidR="00484543" w:rsidRPr="6BD6619C">
        <w:rPr>
          <w:rFonts w:ascii="Arial" w:hAnsi="Arial" w:cs="Arial"/>
        </w:rPr>
        <w:t>h</w:t>
      </w:r>
      <w:proofErr w:type="spellEnd"/>
      <w:r w:rsidR="00484543" w:rsidRPr="6BD6619C">
        <w:rPr>
          <w:rFonts w:ascii="Arial" w:hAnsi="Arial" w:cs="Arial"/>
          <w:lang w:val="mi-NZ"/>
        </w:rPr>
        <w:t xml:space="preserve">ānau </w:t>
      </w:r>
      <w:r w:rsidR="004A70B1" w:rsidRPr="004A70B1">
        <w:rPr>
          <w:rFonts w:ascii="Arial" w:hAnsi="Arial" w:cs="Arial"/>
          <w:lang w:val="mi-NZ"/>
        </w:rPr>
        <w:t>play</w:t>
      </w:r>
      <w:r w:rsidR="004A70B1">
        <w:rPr>
          <w:rFonts w:ascii="Arial" w:hAnsi="Arial" w:cs="Arial"/>
          <w:lang w:val="mi-NZ"/>
        </w:rPr>
        <w:t xml:space="preserve"> </w:t>
      </w:r>
      <w:r w:rsidR="004A70B1" w:rsidRPr="004A70B1">
        <w:rPr>
          <w:rFonts w:ascii="Arial" w:hAnsi="Arial" w:cs="Arial"/>
          <w:lang w:val="mi-NZ"/>
        </w:rPr>
        <w:t>an essential role in supporting the rehabilitation and recovery process</w:t>
      </w:r>
      <w:r w:rsidR="00552337">
        <w:rPr>
          <w:rFonts w:ascii="Arial" w:hAnsi="Arial" w:cs="Arial"/>
          <w:lang w:val="mi-NZ"/>
        </w:rPr>
        <w:t xml:space="preserve">, and their </w:t>
      </w:r>
      <w:r w:rsidR="00552337" w:rsidRPr="00552337">
        <w:rPr>
          <w:rFonts w:ascii="Arial" w:hAnsi="Arial" w:cs="Arial"/>
          <w:lang w:val="mi-NZ"/>
        </w:rPr>
        <w:t xml:space="preserve">role as informal caregivers must be </w:t>
      </w:r>
      <w:r w:rsidR="00E00C7C" w:rsidRPr="185D4595">
        <w:rPr>
          <w:rFonts w:ascii="Arial" w:hAnsi="Arial" w:cs="Arial"/>
          <w:lang w:val="mi-NZ"/>
        </w:rPr>
        <w:t>r</w:t>
      </w:r>
      <w:r w:rsidR="609335B3" w:rsidRPr="185D4595">
        <w:rPr>
          <w:rFonts w:ascii="Arial" w:hAnsi="Arial" w:cs="Arial"/>
          <w:lang w:val="mi-NZ"/>
        </w:rPr>
        <w:t>e</w:t>
      </w:r>
      <w:r w:rsidR="00E00C7C" w:rsidRPr="185D4595">
        <w:rPr>
          <w:rFonts w:ascii="Arial" w:hAnsi="Arial" w:cs="Arial"/>
          <w:lang w:val="mi-NZ"/>
        </w:rPr>
        <w:t>cognised</w:t>
      </w:r>
      <w:r w:rsidR="4926EAAF" w:rsidRPr="185D4595">
        <w:rPr>
          <w:rFonts w:ascii="Arial" w:hAnsi="Arial" w:cs="Arial"/>
          <w:lang w:val="mi-NZ"/>
        </w:rPr>
        <w:t xml:space="preserve">. </w:t>
      </w:r>
      <w:r w:rsidR="00F260E9">
        <w:rPr>
          <w:rFonts w:ascii="Arial" w:hAnsi="Arial" w:cs="Arial"/>
          <w:lang w:val="mi-NZ"/>
        </w:rPr>
        <w:t>Exmaples include</w:t>
      </w:r>
      <w:r w:rsidR="00E00C7C" w:rsidRPr="005B3CCC">
        <w:rPr>
          <w:rFonts w:ascii="Arial" w:hAnsi="Arial"/>
          <w:lang w:val="mi-NZ"/>
        </w:rPr>
        <w:t xml:space="preserve"> specific acts of affirmation or practical reimbursement such as providing parking and food vouchers or intentional information</w:t>
      </w:r>
      <w:r w:rsidRPr="005B3CCC">
        <w:rPr>
          <w:rFonts w:ascii="Arial" w:hAnsi="Arial"/>
        </w:rPr>
        <w:t>.</w:t>
      </w:r>
    </w:p>
    <w:p w14:paraId="28860C11" w14:textId="0E4BC104" w:rsidR="006E4DE5" w:rsidRPr="006042B8" w:rsidRDefault="00751F16" w:rsidP="006E4DE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936650" w:rsidRPr="006042B8">
        <w:rPr>
          <w:rFonts w:ascii="Arial" w:hAnsi="Arial" w:cs="Arial"/>
          <w:szCs w:val="24"/>
        </w:rPr>
        <w:t>se experience-based co-design</w:t>
      </w:r>
      <w:r w:rsidR="006E4DE5" w:rsidRPr="006042B8">
        <w:rPr>
          <w:rFonts w:ascii="Arial" w:hAnsi="Arial" w:cs="Arial"/>
        </w:rPr>
        <w:t xml:space="preserve"> </w:t>
      </w:r>
      <w:r w:rsidR="006E4DE5" w:rsidRPr="006042B8">
        <w:rPr>
          <w:rFonts w:ascii="Arial" w:hAnsi="Arial" w:cs="Arial"/>
          <w:szCs w:val="24"/>
        </w:rPr>
        <w:t>– see the resources at:</w:t>
      </w:r>
    </w:p>
    <w:p w14:paraId="2A994425" w14:textId="7FEE4380" w:rsidR="00DF13B2" w:rsidRPr="006042B8" w:rsidRDefault="00EE0F71">
      <w:pPr>
        <w:rPr>
          <w:rFonts w:ascii="Arial" w:hAnsi="Arial" w:cs="Arial"/>
          <w:szCs w:val="24"/>
        </w:rPr>
      </w:pPr>
      <w:hyperlink r:id="rId15" w:history="1">
        <w:r w:rsidR="00751F16" w:rsidRPr="00687C41">
          <w:rPr>
            <w:rStyle w:val="Hyperlink"/>
            <w:rFonts w:ascii="Arial" w:hAnsi="Arial" w:cs="Arial"/>
            <w:szCs w:val="24"/>
          </w:rPr>
          <w:t>www.hqsc.govt.nz/resources/resource-library/engaging-with-consumers-a-guide-for-district-health-boards-additional-reading-and-useful-links/</w:t>
        </w:r>
      </w:hyperlink>
    </w:p>
    <w:p w14:paraId="3FAA6067" w14:textId="42E19B0B" w:rsidR="00125FFF" w:rsidRPr="0095687B" w:rsidRDefault="00751F16" w:rsidP="00F260E9">
      <w:pPr>
        <w:pStyle w:val="Heading3"/>
      </w:pPr>
      <w:r w:rsidRPr="0095687B">
        <w:t>I</w:t>
      </w:r>
      <w:r w:rsidR="00125FFF" w:rsidRPr="0095687B">
        <w:t>nvest in kaupapa Māori service providers and support their use</w:t>
      </w:r>
    </w:p>
    <w:p w14:paraId="46A91DB3" w14:textId="421909EC" w:rsidR="00346BC8" w:rsidRPr="006042B8" w:rsidRDefault="0041125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385FCC" w:rsidRPr="006042B8">
        <w:rPr>
          <w:rFonts w:ascii="Arial" w:hAnsi="Arial" w:cs="Arial"/>
          <w:szCs w:val="24"/>
        </w:rPr>
        <w:t xml:space="preserve">atients and </w:t>
      </w:r>
      <w:proofErr w:type="spellStart"/>
      <w:r w:rsidR="00385FCC" w:rsidRPr="006042B8">
        <w:rPr>
          <w:rFonts w:ascii="Arial" w:hAnsi="Arial" w:cs="Arial"/>
          <w:szCs w:val="24"/>
        </w:rPr>
        <w:t>whānau</w:t>
      </w:r>
      <w:proofErr w:type="spellEnd"/>
      <w:r w:rsidR="00385FCC" w:rsidRPr="006042B8">
        <w:rPr>
          <w:rFonts w:ascii="Arial" w:hAnsi="Arial" w:cs="Arial"/>
          <w:szCs w:val="24"/>
        </w:rPr>
        <w:t xml:space="preserve"> </w:t>
      </w:r>
      <w:r w:rsidR="3104CD7A" w:rsidRPr="185D4595">
        <w:rPr>
          <w:rFonts w:ascii="Arial" w:hAnsi="Arial" w:cs="Arial"/>
        </w:rPr>
        <w:t>should be given</w:t>
      </w:r>
      <w:r w:rsidR="00385FCC" w:rsidRPr="006042B8">
        <w:rPr>
          <w:rFonts w:ascii="Arial" w:hAnsi="Arial" w:cs="Arial"/>
          <w:szCs w:val="24"/>
        </w:rPr>
        <w:t xml:space="preserve"> the opportunity to choose between a mainstream </w:t>
      </w:r>
      <w:r w:rsidR="13442743" w:rsidRPr="185D4595">
        <w:rPr>
          <w:rFonts w:ascii="Arial" w:hAnsi="Arial" w:cs="Arial"/>
        </w:rPr>
        <w:t>and/</w:t>
      </w:r>
      <w:r w:rsidR="00385FCC" w:rsidRPr="006042B8">
        <w:rPr>
          <w:rFonts w:ascii="Arial" w:hAnsi="Arial" w:cs="Arial"/>
          <w:szCs w:val="24"/>
        </w:rPr>
        <w:t xml:space="preserve">or a </w:t>
      </w:r>
      <w:proofErr w:type="spellStart"/>
      <w:r w:rsidR="00385FCC" w:rsidRPr="006042B8">
        <w:rPr>
          <w:rFonts w:ascii="Arial" w:hAnsi="Arial" w:cs="Arial"/>
          <w:szCs w:val="24"/>
        </w:rPr>
        <w:t>hauora</w:t>
      </w:r>
      <w:proofErr w:type="spellEnd"/>
      <w:r w:rsidR="00385FCC" w:rsidRPr="006042B8">
        <w:rPr>
          <w:rFonts w:ascii="Arial" w:hAnsi="Arial" w:cs="Arial"/>
          <w:szCs w:val="24"/>
        </w:rPr>
        <w:t xml:space="preserve"> Māori service, based on which they see as more appropriate for their needs.</w:t>
      </w:r>
    </w:p>
    <w:p w14:paraId="4A1F909F" w14:textId="15491591" w:rsidR="003B3B9E" w:rsidRPr="006042B8" w:rsidRDefault="0041125B">
      <w:pPr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R</w:t>
      </w:r>
      <w:r w:rsidR="003B3B9E" w:rsidRPr="006042B8">
        <w:rPr>
          <w:rFonts w:ascii="Arial" w:eastAsia="Times New Roman" w:hAnsi="Arial" w:cs="Arial"/>
          <w:szCs w:val="24"/>
        </w:rPr>
        <w:t xml:space="preserve">outinely refer Māori patients to </w:t>
      </w:r>
      <w:proofErr w:type="spellStart"/>
      <w:r w:rsidR="003B3B9E" w:rsidRPr="006042B8">
        <w:rPr>
          <w:rFonts w:ascii="Arial" w:eastAsia="Times New Roman" w:hAnsi="Arial" w:cs="Arial"/>
          <w:szCs w:val="24"/>
        </w:rPr>
        <w:t>kaupapa</w:t>
      </w:r>
      <w:proofErr w:type="spellEnd"/>
      <w:r w:rsidR="003B3B9E" w:rsidRPr="006042B8">
        <w:rPr>
          <w:rFonts w:ascii="Arial" w:eastAsia="Times New Roman" w:hAnsi="Arial" w:cs="Arial"/>
          <w:szCs w:val="24"/>
        </w:rPr>
        <w:t xml:space="preserve"> Māori or </w:t>
      </w:r>
      <w:proofErr w:type="spellStart"/>
      <w:r w:rsidR="003B3B9E" w:rsidRPr="006042B8">
        <w:rPr>
          <w:rFonts w:ascii="Arial" w:eastAsia="Times New Roman" w:hAnsi="Arial" w:cs="Arial"/>
          <w:szCs w:val="24"/>
        </w:rPr>
        <w:t>rongoā</w:t>
      </w:r>
      <w:proofErr w:type="spellEnd"/>
      <w:r w:rsidR="003B3B9E" w:rsidRPr="006042B8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3B3B9E" w:rsidRPr="006042B8">
        <w:rPr>
          <w:rFonts w:ascii="Arial" w:eastAsia="Times New Roman" w:hAnsi="Arial" w:cs="Arial"/>
          <w:szCs w:val="24"/>
        </w:rPr>
        <w:t>māori</w:t>
      </w:r>
      <w:proofErr w:type="spellEnd"/>
      <w:r w:rsidR="003B3B9E" w:rsidRPr="006042B8">
        <w:rPr>
          <w:rFonts w:ascii="Arial" w:eastAsia="Times New Roman" w:hAnsi="Arial" w:cs="Arial"/>
          <w:szCs w:val="24"/>
        </w:rPr>
        <w:t xml:space="preserve"> (</w:t>
      </w:r>
      <w:r w:rsidR="003B3B9E" w:rsidRPr="006042B8">
        <w:rPr>
          <w:rFonts w:ascii="Arial" w:eastAsia="Times New Roman" w:hAnsi="Arial" w:cs="Arial"/>
        </w:rPr>
        <w:t xml:space="preserve">natural medicine) </w:t>
      </w:r>
      <w:r w:rsidR="003B3B9E" w:rsidRPr="006042B8">
        <w:rPr>
          <w:rFonts w:ascii="Arial" w:eastAsia="Times New Roman" w:hAnsi="Arial" w:cs="Arial"/>
          <w:szCs w:val="24"/>
        </w:rPr>
        <w:t>services</w:t>
      </w:r>
      <w:r w:rsidR="25EB226B" w:rsidRPr="185D4595">
        <w:rPr>
          <w:rFonts w:ascii="Arial" w:eastAsia="Times New Roman" w:hAnsi="Arial" w:cs="Arial"/>
        </w:rPr>
        <w:t xml:space="preserve"> if they agree</w:t>
      </w:r>
      <w:r>
        <w:rPr>
          <w:rFonts w:ascii="Arial" w:eastAsia="Times New Roman" w:hAnsi="Arial" w:cs="Arial"/>
          <w:szCs w:val="24"/>
        </w:rPr>
        <w:t>.</w:t>
      </w:r>
    </w:p>
    <w:p w14:paraId="1C800664" w14:textId="10CD805F" w:rsidR="00F67617" w:rsidRPr="006042B8" w:rsidRDefault="0041125B">
      <w:pPr>
        <w:rPr>
          <w:rFonts w:ascii="Arial" w:hAnsi="Arial" w:cs="Arial"/>
        </w:rPr>
      </w:pPr>
      <w:r w:rsidRPr="6BD6619C">
        <w:rPr>
          <w:rFonts w:ascii="Arial" w:hAnsi="Arial" w:cs="Arial"/>
        </w:rPr>
        <w:t xml:space="preserve">Do </w:t>
      </w:r>
      <w:r w:rsidR="00F67617" w:rsidRPr="6BD6619C">
        <w:rPr>
          <w:rFonts w:ascii="Arial" w:hAnsi="Arial" w:cs="Arial"/>
        </w:rPr>
        <w:t xml:space="preserve">an environmental scan of local or regional </w:t>
      </w:r>
      <w:proofErr w:type="spellStart"/>
      <w:r w:rsidR="00F67617" w:rsidRPr="6BD6619C">
        <w:rPr>
          <w:rFonts w:ascii="Arial" w:hAnsi="Arial" w:cs="Arial"/>
        </w:rPr>
        <w:t>kaupapa</w:t>
      </w:r>
      <w:proofErr w:type="spellEnd"/>
      <w:r w:rsidR="00F67617" w:rsidRPr="6BD6619C">
        <w:rPr>
          <w:rFonts w:ascii="Arial" w:hAnsi="Arial" w:cs="Arial"/>
        </w:rPr>
        <w:t xml:space="preserve"> Māori providers</w:t>
      </w:r>
      <w:r w:rsidR="009F60CD" w:rsidRPr="6BD6619C">
        <w:rPr>
          <w:rFonts w:ascii="Arial" w:hAnsi="Arial" w:cs="Arial"/>
        </w:rPr>
        <w:t xml:space="preserve"> and be </w:t>
      </w:r>
      <w:r w:rsidR="00F67617" w:rsidRPr="6BD6619C">
        <w:rPr>
          <w:rFonts w:ascii="Arial" w:hAnsi="Arial" w:cs="Arial"/>
        </w:rPr>
        <w:t>aware of the full breadth and scope of these services available to whānau.</w:t>
      </w:r>
      <w:r w:rsidR="79199863" w:rsidRPr="6BD6619C">
        <w:rPr>
          <w:rFonts w:ascii="Arial" w:hAnsi="Arial" w:cs="Arial"/>
        </w:rPr>
        <w:t xml:space="preserve"> If possible, use whanaungatanga to develop a reciprocal relationship between your </w:t>
      </w:r>
      <w:r w:rsidR="3C083693" w:rsidRPr="6BD6619C">
        <w:rPr>
          <w:rFonts w:ascii="Arial" w:hAnsi="Arial" w:cs="Arial"/>
        </w:rPr>
        <w:t>service</w:t>
      </w:r>
      <w:r w:rsidR="79199863" w:rsidRPr="6BD6619C">
        <w:rPr>
          <w:rFonts w:ascii="Arial" w:hAnsi="Arial" w:cs="Arial"/>
        </w:rPr>
        <w:t xml:space="preserve"> and that of local or regional </w:t>
      </w:r>
      <w:proofErr w:type="spellStart"/>
      <w:r w:rsidR="79199863" w:rsidRPr="6BD6619C">
        <w:rPr>
          <w:rFonts w:ascii="Arial" w:hAnsi="Arial" w:cs="Arial"/>
        </w:rPr>
        <w:t>kaupapa</w:t>
      </w:r>
      <w:proofErr w:type="spellEnd"/>
      <w:r w:rsidR="79199863" w:rsidRPr="6BD6619C">
        <w:rPr>
          <w:rFonts w:ascii="Arial" w:hAnsi="Arial" w:cs="Arial"/>
        </w:rPr>
        <w:t xml:space="preserve"> Māori providers. </w:t>
      </w:r>
    </w:p>
    <w:p w14:paraId="6227D854" w14:textId="0FE55971" w:rsidR="006E3746" w:rsidRPr="006042B8" w:rsidRDefault="009F60C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6E3746" w:rsidRPr="006042B8">
        <w:rPr>
          <w:rFonts w:ascii="Arial" w:hAnsi="Arial" w:cs="Arial"/>
        </w:rPr>
        <w:t xml:space="preserve">nvest in training staff, including ACC case managers and hospital Māori support service staff, to effectively communicate with </w:t>
      </w:r>
      <w:proofErr w:type="spellStart"/>
      <w:r w:rsidR="006E3746" w:rsidRPr="006042B8">
        <w:rPr>
          <w:rFonts w:ascii="Arial" w:hAnsi="Arial" w:cs="Arial"/>
        </w:rPr>
        <w:t>rangatahi</w:t>
      </w:r>
      <w:proofErr w:type="spellEnd"/>
      <w:r w:rsidR="006E3746" w:rsidRPr="006042B8">
        <w:rPr>
          <w:rFonts w:ascii="Arial" w:hAnsi="Arial" w:cs="Arial"/>
        </w:rPr>
        <w:t>.</w:t>
      </w:r>
    </w:p>
    <w:p w14:paraId="3E72F297" w14:textId="27D65BF5" w:rsidR="00BB19D6" w:rsidRDefault="0095687B">
      <w:pPr>
        <w:rPr>
          <w:rFonts w:ascii="Arial" w:hAnsi="Arial" w:cs="Arial"/>
          <w:b/>
          <w:bCs/>
          <w:lang w:val="mi-NZ"/>
        </w:rPr>
      </w:pPr>
      <w:r>
        <w:rPr>
          <w:rFonts w:ascii="Arial" w:hAnsi="Arial" w:cs="Arial"/>
          <w:szCs w:val="24"/>
        </w:rPr>
        <w:t xml:space="preserve">Encourage </w:t>
      </w:r>
      <w:r w:rsidR="004A4DDD" w:rsidRPr="006042B8">
        <w:rPr>
          <w:rFonts w:ascii="Arial" w:hAnsi="Arial" w:cs="Arial"/>
          <w:szCs w:val="24"/>
        </w:rPr>
        <w:t>inpatient case manager</w:t>
      </w:r>
      <w:r>
        <w:rPr>
          <w:rFonts w:ascii="Arial" w:hAnsi="Arial" w:cs="Arial"/>
          <w:szCs w:val="24"/>
        </w:rPr>
        <w:t>s</w:t>
      </w:r>
      <w:r w:rsidR="004A4DDD" w:rsidRPr="006042B8">
        <w:rPr>
          <w:rFonts w:ascii="Arial" w:hAnsi="Arial" w:cs="Arial"/>
          <w:szCs w:val="24"/>
        </w:rPr>
        <w:t>, Māori liaison or Māori support team</w:t>
      </w:r>
      <w:r>
        <w:rPr>
          <w:rFonts w:ascii="Arial" w:hAnsi="Arial" w:cs="Arial"/>
          <w:szCs w:val="24"/>
        </w:rPr>
        <w:t>s</w:t>
      </w:r>
      <w:r w:rsidR="004A4DDD" w:rsidRPr="006042B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</w:t>
      </w:r>
      <w:r w:rsidR="004A4DDD" w:rsidRPr="006042B8">
        <w:rPr>
          <w:rFonts w:ascii="Arial" w:hAnsi="Arial" w:cs="Arial"/>
          <w:szCs w:val="24"/>
        </w:rPr>
        <w:t xml:space="preserve"> identify the broader social needs of patients and </w:t>
      </w:r>
      <w:proofErr w:type="spellStart"/>
      <w:r>
        <w:rPr>
          <w:rFonts w:ascii="Arial" w:hAnsi="Arial" w:cs="Arial"/>
          <w:szCs w:val="24"/>
        </w:rPr>
        <w:t>wh</w:t>
      </w:r>
      <w:r w:rsidR="00F260E9">
        <w:rPr>
          <w:rFonts w:ascii="Arial" w:hAnsi="Arial" w:cs="Arial"/>
          <w:szCs w:val="24"/>
        </w:rPr>
        <w:t>ā</w:t>
      </w:r>
      <w:r>
        <w:rPr>
          <w:rFonts w:ascii="Arial" w:hAnsi="Arial" w:cs="Arial"/>
          <w:szCs w:val="24"/>
        </w:rPr>
        <w:t>nau</w:t>
      </w:r>
      <w:proofErr w:type="spellEnd"/>
      <w:r>
        <w:rPr>
          <w:rFonts w:ascii="Arial" w:hAnsi="Arial" w:cs="Arial"/>
          <w:szCs w:val="24"/>
        </w:rPr>
        <w:t>.</w:t>
      </w:r>
    </w:p>
    <w:p w14:paraId="17EA50DD" w14:textId="57B7BA4D" w:rsidR="000E69EF" w:rsidRPr="006042B8" w:rsidRDefault="004C01CE">
      <w:pPr>
        <w:rPr>
          <w:rFonts w:ascii="Arial" w:hAnsi="Arial" w:cs="Arial"/>
          <w:b/>
          <w:bCs/>
          <w:lang w:val="mi-NZ"/>
        </w:rPr>
      </w:pPr>
      <w:r>
        <w:rPr>
          <w:rFonts w:ascii="Arial" w:hAnsi="Arial" w:cs="Arial"/>
          <w:b/>
          <w:bCs/>
          <w:lang w:val="mi-NZ"/>
        </w:rPr>
        <w:t>Some</w:t>
      </w:r>
      <w:r w:rsidR="000E69EF" w:rsidRPr="006042B8">
        <w:rPr>
          <w:rFonts w:ascii="Arial" w:hAnsi="Arial" w:cs="Arial"/>
          <w:b/>
          <w:bCs/>
          <w:lang w:val="mi-NZ"/>
        </w:rPr>
        <w:t xml:space="preserve"> key messages</w:t>
      </w:r>
      <w:r w:rsidR="00C77A06" w:rsidRPr="006042B8">
        <w:rPr>
          <w:rFonts w:ascii="Arial" w:hAnsi="Arial" w:cs="Arial"/>
          <w:b/>
          <w:bCs/>
          <w:lang w:val="mi-NZ"/>
        </w:rPr>
        <w:t>/information</w:t>
      </w:r>
      <w:r w:rsidR="000E69EF" w:rsidRPr="006042B8">
        <w:rPr>
          <w:rFonts w:ascii="Arial" w:hAnsi="Arial" w:cs="Arial"/>
          <w:b/>
          <w:bCs/>
          <w:lang w:val="mi-NZ"/>
        </w:rPr>
        <w:t xml:space="preserve"> </w:t>
      </w:r>
      <w:r w:rsidR="002C1ED5">
        <w:rPr>
          <w:rFonts w:ascii="Arial" w:hAnsi="Arial" w:cs="Arial"/>
          <w:b/>
          <w:bCs/>
          <w:lang w:val="mi-NZ"/>
        </w:rPr>
        <w:t>providers</w:t>
      </w:r>
      <w:r w:rsidR="000E69EF" w:rsidRPr="006042B8">
        <w:rPr>
          <w:rFonts w:ascii="Arial" w:hAnsi="Arial" w:cs="Arial"/>
          <w:b/>
          <w:bCs/>
          <w:lang w:val="mi-NZ"/>
        </w:rPr>
        <w:t xml:space="preserve"> can include in communications with people and their wh</w:t>
      </w:r>
      <w:r w:rsidR="00240F3F" w:rsidRPr="006042B8">
        <w:rPr>
          <w:rFonts w:ascii="Arial" w:hAnsi="Arial" w:cs="Arial"/>
          <w:b/>
          <w:bCs/>
          <w:lang w:val="mi-NZ"/>
        </w:rPr>
        <w:t>ā</w:t>
      </w:r>
      <w:r w:rsidR="000E69EF" w:rsidRPr="006042B8">
        <w:rPr>
          <w:rFonts w:ascii="Arial" w:hAnsi="Arial" w:cs="Arial"/>
          <w:b/>
          <w:bCs/>
          <w:lang w:val="mi-NZ"/>
        </w:rPr>
        <w:t>nau</w:t>
      </w:r>
    </w:p>
    <w:p w14:paraId="3B67A607" w14:textId="4BD317A8" w:rsidR="008F4CF4" w:rsidRPr="006042B8" w:rsidRDefault="00E45EB3">
      <w:pPr>
        <w:rPr>
          <w:rFonts w:ascii="Arial" w:hAnsi="Arial" w:cs="Arial"/>
          <w:lang w:val="mi-NZ"/>
        </w:rPr>
      </w:pPr>
      <w:r w:rsidRPr="006042B8">
        <w:rPr>
          <w:rFonts w:ascii="Arial" w:hAnsi="Arial" w:cs="Arial"/>
          <w:lang w:val="mi-NZ"/>
        </w:rPr>
        <w:t>Having whānau</w:t>
      </w:r>
      <w:r w:rsidR="00E11272" w:rsidRPr="006042B8">
        <w:rPr>
          <w:rFonts w:ascii="Arial" w:hAnsi="Arial" w:cs="Arial"/>
          <w:lang w:val="mi-NZ"/>
        </w:rPr>
        <w:t xml:space="preserve"> tūroro</w:t>
      </w:r>
      <w:r w:rsidRPr="006042B8">
        <w:rPr>
          <w:rFonts w:ascii="Arial" w:hAnsi="Arial" w:cs="Arial"/>
          <w:lang w:val="mi-NZ"/>
        </w:rPr>
        <w:t xml:space="preserve"> in hospital is a worrying time for everyone. We understand it can be a very stressfu</w:t>
      </w:r>
      <w:r w:rsidR="009B6908" w:rsidRPr="006042B8">
        <w:rPr>
          <w:rFonts w:ascii="Arial" w:hAnsi="Arial" w:cs="Arial"/>
          <w:lang w:val="mi-NZ"/>
        </w:rPr>
        <w:t xml:space="preserve">l time with caring for your </w:t>
      </w:r>
      <w:r w:rsidR="004C23B0" w:rsidRPr="006042B8">
        <w:rPr>
          <w:rFonts w:ascii="Arial" w:hAnsi="Arial" w:cs="Arial"/>
          <w:lang w:val="mi-NZ"/>
        </w:rPr>
        <w:t>tūroro/</w:t>
      </w:r>
      <w:r w:rsidR="009B6908" w:rsidRPr="006042B8">
        <w:rPr>
          <w:rFonts w:ascii="Arial" w:hAnsi="Arial" w:cs="Arial"/>
          <w:lang w:val="mi-NZ"/>
        </w:rPr>
        <w:t>loved one, meeting lots of new faces, understanding all the clinical information and looking after the rest of the whānau</w:t>
      </w:r>
      <w:r w:rsidR="00A90EA7" w:rsidRPr="006042B8">
        <w:rPr>
          <w:rFonts w:ascii="Arial" w:hAnsi="Arial" w:cs="Arial"/>
          <w:lang w:val="mi-NZ"/>
        </w:rPr>
        <w:t xml:space="preserve"> at the same time. </w:t>
      </w:r>
    </w:p>
    <w:p w14:paraId="20A95154" w14:textId="7C3F73B3" w:rsidR="009B6908" w:rsidRPr="006042B8" w:rsidRDefault="009B6908">
      <w:pPr>
        <w:rPr>
          <w:rFonts w:ascii="Arial" w:hAnsi="Arial" w:cs="Arial"/>
          <w:lang w:val="mi-NZ"/>
        </w:rPr>
      </w:pPr>
      <w:r w:rsidRPr="006042B8">
        <w:rPr>
          <w:rFonts w:ascii="Arial" w:hAnsi="Arial" w:cs="Arial"/>
          <w:lang w:val="mi-NZ"/>
        </w:rPr>
        <w:t xml:space="preserve">You may </w:t>
      </w:r>
      <w:r w:rsidR="00A90EA7" w:rsidRPr="006042B8">
        <w:rPr>
          <w:rFonts w:ascii="Arial" w:hAnsi="Arial" w:cs="Arial"/>
          <w:lang w:val="mi-NZ"/>
        </w:rPr>
        <w:t xml:space="preserve">want to have </w:t>
      </w:r>
      <w:r w:rsidR="003E5AFE" w:rsidRPr="006042B8">
        <w:rPr>
          <w:rFonts w:ascii="Arial" w:hAnsi="Arial" w:cs="Arial"/>
          <w:lang w:val="mi-NZ"/>
        </w:rPr>
        <w:t xml:space="preserve">a </w:t>
      </w:r>
      <w:r w:rsidR="00A90EA7" w:rsidRPr="006042B8">
        <w:rPr>
          <w:rFonts w:ascii="Arial" w:hAnsi="Arial" w:cs="Arial"/>
          <w:lang w:val="mi-NZ"/>
        </w:rPr>
        <w:t xml:space="preserve">kōrero with the clinicians or have some more questions to ask. </w:t>
      </w:r>
      <w:r w:rsidR="00144C90" w:rsidRPr="006042B8">
        <w:rPr>
          <w:rFonts w:ascii="Arial" w:hAnsi="Arial" w:cs="Arial"/>
          <w:lang w:val="mi-NZ"/>
        </w:rPr>
        <w:t>W</w:t>
      </w:r>
      <w:r w:rsidR="00A90EA7" w:rsidRPr="006042B8">
        <w:rPr>
          <w:rFonts w:ascii="Arial" w:hAnsi="Arial" w:cs="Arial"/>
          <w:lang w:val="mi-NZ"/>
        </w:rPr>
        <w:t xml:space="preserve">e are here to help with anything you are uncertain about.  </w:t>
      </w:r>
    </w:p>
    <w:p w14:paraId="117F6D03" w14:textId="102C3A37" w:rsidR="003E5AFE" w:rsidRPr="006042B8" w:rsidRDefault="005B638C">
      <w:pPr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t>It’s important you get the</w:t>
      </w:r>
      <w:r w:rsidR="003E5AFE" w:rsidRPr="006042B8">
        <w:rPr>
          <w:rFonts w:ascii="Arial" w:hAnsi="Arial" w:cs="Arial"/>
          <w:lang w:val="mi-NZ"/>
        </w:rPr>
        <w:t xml:space="preserve"> support and information you need for your </w:t>
      </w:r>
      <w:r w:rsidR="004C23B0" w:rsidRPr="006042B8">
        <w:rPr>
          <w:rFonts w:ascii="Arial" w:hAnsi="Arial" w:cs="Arial"/>
          <w:lang w:val="mi-NZ"/>
        </w:rPr>
        <w:t>tūroro/</w:t>
      </w:r>
      <w:r w:rsidR="003E5AFE" w:rsidRPr="006042B8">
        <w:rPr>
          <w:rFonts w:ascii="Arial" w:hAnsi="Arial" w:cs="Arial"/>
          <w:lang w:val="mi-NZ"/>
        </w:rPr>
        <w:t>loved one and whānau at this important time</w:t>
      </w:r>
      <w:r>
        <w:rPr>
          <w:rFonts w:ascii="Arial" w:hAnsi="Arial" w:cs="Arial"/>
          <w:lang w:val="mi-NZ"/>
        </w:rPr>
        <w:t xml:space="preserve">. Here are a few </w:t>
      </w:r>
      <w:r w:rsidR="00F14C57">
        <w:rPr>
          <w:rFonts w:ascii="Arial" w:hAnsi="Arial" w:cs="Arial"/>
          <w:lang w:val="mi-NZ"/>
        </w:rPr>
        <w:t>ways we can help</w:t>
      </w:r>
      <w:r w:rsidR="0058692D">
        <w:rPr>
          <w:rFonts w:ascii="Arial" w:hAnsi="Arial" w:cs="Arial"/>
          <w:lang w:val="mi-NZ"/>
        </w:rPr>
        <w:t>:</w:t>
      </w:r>
    </w:p>
    <w:p w14:paraId="5E398D3F" w14:textId="29DD2A2E" w:rsidR="003E5AFE" w:rsidRPr="007A6A33" w:rsidRDefault="0058692D" w:rsidP="007A6A33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lang w:val="mi-NZ"/>
        </w:rPr>
      </w:pPr>
      <w:r w:rsidRPr="007A6A33">
        <w:rPr>
          <w:rFonts w:ascii="Arial" w:hAnsi="Arial" w:cs="Arial"/>
          <w:lang w:val="mi-NZ"/>
        </w:rPr>
        <w:t>If you would like to</w:t>
      </w:r>
      <w:r w:rsidR="003E5AFE" w:rsidRPr="007A6A33">
        <w:rPr>
          <w:rFonts w:ascii="Arial" w:hAnsi="Arial" w:cs="Arial"/>
          <w:lang w:val="mi-NZ"/>
        </w:rPr>
        <w:t xml:space="preserve"> meet with the doctors, nurses and other people caring for your </w:t>
      </w:r>
      <w:r w:rsidR="004C23B0" w:rsidRPr="007A6A33">
        <w:rPr>
          <w:rFonts w:ascii="Arial" w:hAnsi="Arial" w:cs="Arial"/>
          <w:lang w:val="mi-NZ"/>
        </w:rPr>
        <w:t>tūroro/</w:t>
      </w:r>
      <w:r w:rsidR="003E5AFE" w:rsidRPr="007A6A33">
        <w:rPr>
          <w:rFonts w:ascii="Arial" w:hAnsi="Arial" w:cs="Arial"/>
          <w:lang w:val="mi-NZ"/>
        </w:rPr>
        <w:t>loved one</w:t>
      </w:r>
      <w:r w:rsidRPr="007A6A33">
        <w:rPr>
          <w:rFonts w:ascii="Arial" w:hAnsi="Arial" w:cs="Arial"/>
          <w:lang w:val="mi-NZ"/>
        </w:rPr>
        <w:t xml:space="preserve">, don’t hesitate to ask. </w:t>
      </w:r>
    </w:p>
    <w:p w14:paraId="72E7EFF2" w14:textId="0E9728CB" w:rsidR="003E5AFE" w:rsidRPr="007A6A33" w:rsidRDefault="0058692D" w:rsidP="6BD6619C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lang w:val="mi-NZ"/>
        </w:rPr>
      </w:pPr>
      <w:r w:rsidRPr="007A6A33">
        <w:rPr>
          <w:rFonts w:ascii="Arial" w:hAnsi="Arial" w:cs="Arial"/>
          <w:lang w:val="mi-NZ"/>
        </w:rPr>
        <w:t xml:space="preserve">You can receive daily updates in a way that best suits your tūroro/loved one and whānau. </w:t>
      </w:r>
      <w:r w:rsidR="00930F3E" w:rsidRPr="007A6A33">
        <w:rPr>
          <w:rFonts w:ascii="Arial" w:hAnsi="Arial" w:cs="Arial"/>
          <w:lang w:val="mi-NZ"/>
        </w:rPr>
        <w:t>Daily updates help to keep everyone informed and up to date with care plan</w:t>
      </w:r>
      <w:r w:rsidRPr="007A6A33">
        <w:rPr>
          <w:rFonts w:ascii="Arial" w:hAnsi="Arial" w:cs="Arial"/>
          <w:lang w:val="mi-NZ"/>
        </w:rPr>
        <w:t>s</w:t>
      </w:r>
      <w:r w:rsidR="00930F3E" w:rsidRPr="007A6A33">
        <w:rPr>
          <w:rFonts w:ascii="Arial" w:hAnsi="Arial" w:cs="Arial"/>
          <w:lang w:val="mi-NZ"/>
        </w:rPr>
        <w:t xml:space="preserve"> </w:t>
      </w:r>
      <w:r w:rsidRPr="007A6A33">
        <w:rPr>
          <w:rFonts w:ascii="Arial" w:hAnsi="Arial" w:cs="Arial"/>
          <w:lang w:val="mi-NZ"/>
        </w:rPr>
        <w:t>and are a chance</w:t>
      </w:r>
      <w:r w:rsidR="00930F3E" w:rsidRPr="007A6A33">
        <w:rPr>
          <w:rFonts w:ascii="Arial" w:hAnsi="Arial" w:cs="Arial"/>
          <w:lang w:val="mi-NZ"/>
        </w:rPr>
        <w:t xml:space="preserve"> for everyone to </w:t>
      </w:r>
      <w:r w:rsidR="77F68899" w:rsidRPr="6BD6619C">
        <w:rPr>
          <w:rFonts w:ascii="Arial" w:hAnsi="Arial" w:cs="Arial"/>
          <w:lang w:val="mi-NZ"/>
        </w:rPr>
        <w:t xml:space="preserve">kōrero </w:t>
      </w:r>
      <w:r w:rsidR="00930F3E" w:rsidRPr="007A6A33">
        <w:rPr>
          <w:rFonts w:ascii="Arial" w:hAnsi="Arial" w:cs="Arial"/>
          <w:lang w:val="mi-NZ"/>
        </w:rPr>
        <w:t>about their expectations</w:t>
      </w:r>
      <w:r w:rsidR="008E6E42" w:rsidRPr="007A6A33">
        <w:rPr>
          <w:rFonts w:ascii="Arial" w:hAnsi="Arial" w:cs="Arial"/>
          <w:lang w:val="mi-NZ"/>
        </w:rPr>
        <w:t>.</w:t>
      </w:r>
      <w:r w:rsidR="00930F3E" w:rsidRPr="007A6A33">
        <w:rPr>
          <w:rFonts w:ascii="Arial" w:hAnsi="Arial" w:cs="Arial"/>
          <w:lang w:val="mi-NZ"/>
        </w:rPr>
        <w:t xml:space="preserve"> </w:t>
      </w:r>
      <w:r w:rsidR="008E6E42" w:rsidRPr="007A6A33">
        <w:rPr>
          <w:rFonts w:ascii="Arial" w:hAnsi="Arial" w:cs="Arial"/>
          <w:lang w:val="mi-NZ"/>
        </w:rPr>
        <w:t xml:space="preserve">Our staff can talk to you about </w:t>
      </w:r>
      <w:r w:rsidR="00D81E76">
        <w:rPr>
          <w:rFonts w:ascii="Arial" w:hAnsi="Arial" w:cs="Arial"/>
          <w:lang w:val="mi-NZ"/>
        </w:rPr>
        <w:t>making daily updates happen</w:t>
      </w:r>
      <w:r w:rsidR="00B643E0" w:rsidRPr="007A6A33">
        <w:rPr>
          <w:rFonts w:ascii="Arial" w:hAnsi="Arial" w:cs="Arial"/>
          <w:lang w:val="mi-NZ"/>
        </w:rPr>
        <w:t xml:space="preserve"> and </w:t>
      </w:r>
      <w:r w:rsidR="00D81E76">
        <w:rPr>
          <w:rFonts w:ascii="Arial" w:hAnsi="Arial" w:cs="Arial"/>
          <w:lang w:val="mi-NZ"/>
        </w:rPr>
        <w:t>ensure</w:t>
      </w:r>
      <w:r w:rsidR="00B643E0" w:rsidRPr="007A6A33">
        <w:rPr>
          <w:rFonts w:ascii="Arial" w:hAnsi="Arial" w:cs="Arial"/>
          <w:lang w:val="mi-NZ"/>
        </w:rPr>
        <w:t xml:space="preserve"> the right people</w:t>
      </w:r>
      <w:r w:rsidR="00D81E76">
        <w:rPr>
          <w:rFonts w:ascii="Arial" w:hAnsi="Arial" w:cs="Arial"/>
          <w:lang w:val="mi-NZ"/>
        </w:rPr>
        <w:t xml:space="preserve"> are involved</w:t>
      </w:r>
      <w:r w:rsidR="00930F3E" w:rsidRPr="007A6A33">
        <w:rPr>
          <w:rFonts w:ascii="Arial" w:hAnsi="Arial" w:cs="Arial"/>
          <w:lang w:val="mi-NZ"/>
        </w:rPr>
        <w:t xml:space="preserve">. </w:t>
      </w:r>
    </w:p>
    <w:p w14:paraId="3B31B538" w14:textId="1BE1DF28" w:rsidR="00930F3E" w:rsidRPr="007A6A33" w:rsidRDefault="00B643E0" w:rsidP="007A6A33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lang w:val="mi-NZ"/>
        </w:rPr>
      </w:pPr>
      <w:r w:rsidRPr="007A6A33">
        <w:rPr>
          <w:rFonts w:ascii="Arial" w:hAnsi="Arial" w:cs="Arial"/>
          <w:lang w:val="mi-NZ"/>
        </w:rPr>
        <w:t>Don’t hesitate to talk to staff i</w:t>
      </w:r>
      <w:r w:rsidR="00590CAE" w:rsidRPr="007A6A33">
        <w:rPr>
          <w:rFonts w:ascii="Arial" w:hAnsi="Arial" w:cs="Arial"/>
          <w:lang w:val="mi-NZ"/>
        </w:rPr>
        <w:t>f</w:t>
      </w:r>
      <w:r w:rsidR="00F260E9">
        <w:rPr>
          <w:rFonts w:ascii="Arial" w:hAnsi="Arial" w:cs="Arial"/>
          <w:lang w:val="mi-NZ"/>
        </w:rPr>
        <w:t>,</w:t>
      </w:r>
      <w:r w:rsidR="00590CAE" w:rsidRPr="007A6A33">
        <w:rPr>
          <w:rFonts w:ascii="Arial" w:hAnsi="Arial" w:cs="Arial"/>
          <w:lang w:val="mi-NZ"/>
        </w:rPr>
        <w:t xml:space="preserve"> at any time, you have any questions about what’s happening or don’t understand the information or discussions taking place. We know it can all get a bit overwhelming and </w:t>
      </w:r>
      <w:r w:rsidRPr="007A6A33">
        <w:rPr>
          <w:rFonts w:ascii="Arial" w:hAnsi="Arial" w:cs="Arial"/>
          <w:lang w:val="mi-NZ"/>
        </w:rPr>
        <w:t xml:space="preserve">we </w:t>
      </w:r>
      <w:r w:rsidR="00590CAE" w:rsidRPr="007A6A33">
        <w:rPr>
          <w:rFonts w:ascii="Arial" w:hAnsi="Arial" w:cs="Arial"/>
          <w:lang w:val="mi-NZ"/>
        </w:rPr>
        <w:t xml:space="preserve">want to make sure whānau understand what’s going on. </w:t>
      </w:r>
      <w:r w:rsidR="00451725" w:rsidRPr="007A6A33">
        <w:rPr>
          <w:rFonts w:ascii="Arial" w:hAnsi="Arial" w:cs="Arial"/>
          <w:lang w:val="mi-NZ"/>
        </w:rPr>
        <w:t>A</w:t>
      </w:r>
      <w:r w:rsidR="00590CAE" w:rsidRPr="007A6A33">
        <w:rPr>
          <w:rFonts w:ascii="Arial" w:hAnsi="Arial" w:cs="Arial"/>
          <w:lang w:val="mi-NZ"/>
        </w:rPr>
        <w:t>sk us anything</w:t>
      </w:r>
      <w:r w:rsidR="00D81E76">
        <w:rPr>
          <w:rFonts w:ascii="Arial" w:hAnsi="Arial" w:cs="Arial"/>
          <w:lang w:val="mi-NZ"/>
        </w:rPr>
        <w:t>.</w:t>
      </w:r>
    </w:p>
    <w:p w14:paraId="3ADE112F" w14:textId="5A90DF05" w:rsidR="00590CAE" w:rsidRPr="007A6A33" w:rsidRDefault="00590CAE" w:rsidP="007A6A33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lang w:val="mi-NZ"/>
        </w:rPr>
      </w:pPr>
      <w:r w:rsidRPr="007A6A33">
        <w:rPr>
          <w:rFonts w:ascii="Arial" w:hAnsi="Arial" w:cs="Arial"/>
          <w:lang w:val="mi-NZ"/>
        </w:rPr>
        <w:t xml:space="preserve">We </w:t>
      </w:r>
      <w:r w:rsidR="00605C0D" w:rsidRPr="007A6A33">
        <w:rPr>
          <w:rFonts w:ascii="Arial" w:hAnsi="Arial" w:cs="Arial"/>
          <w:lang w:val="mi-NZ"/>
        </w:rPr>
        <w:t>know</w:t>
      </w:r>
      <w:r w:rsidRPr="007A6A33">
        <w:rPr>
          <w:rFonts w:ascii="Arial" w:hAnsi="Arial" w:cs="Arial"/>
          <w:lang w:val="mi-NZ"/>
        </w:rPr>
        <w:t xml:space="preserve"> this can be a very stressful time for whānau</w:t>
      </w:r>
      <w:r w:rsidR="00605C0D" w:rsidRPr="007A6A33">
        <w:rPr>
          <w:rFonts w:ascii="Arial" w:hAnsi="Arial" w:cs="Arial"/>
          <w:lang w:val="mi-NZ"/>
        </w:rPr>
        <w:t xml:space="preserve"> and we have people who can </w:t>
      </w:r>
      <w:r w:rsidR="009412CD" w:rsidRPr="007A6A33">
        <w:rPr>
          <w:rFonts w:ascii="Arial" w:hAnsi="Arial" w:cs="Arial"/>
          <w:lang w:val="mi-NZ"/>
        </w:rPr>
        <w:t xml:space="preserve">talk to you and </w:t>
      </w:r>
      <w:r w:rsidR="00605C0D" w:rsidRPr="007A6A33">
        <w:rPr>
          <w:rFonts w:ascii="Arial" w:hAnsi="Arial" w:cs="Arial"/>
          <w:lang w:val="mi-NZ"/>
        </w:rPr>
        <w:t>support you</w:t>
      </w:r>
      <w:r w:rsidR="009412CD" w:rsidRPr="007A6A33">
        <w:rPr>
          <w:rFonts w:ascii="Arial" w:hAnsi="Arial" w:cs="Arial"/>
          <w:lang w:val="mi-NZ"/>
        </w:rPr>
        <w:t>, such as</w:t>
      </w:r>
      <w:r w:rsidR="005F4A28" w:rsidRPr="007A6A33">
        <w:rPr>
          <w:rFonts w:ascii="Arial" w:hAnsi="Arial" w:cs="Arial"/>
          <w:lang w:val="mi-NZ"/>
        </w:rPr>
        <w:t xml:space="preserve"> such as a </w:t>
      </w:r>
      <w:r w:rsidR="00E11272" w:rsidRPr="007A6A33">
        <w:rPr>
          <w:rFonts w:ascii="Arial" w:hAnsi="Arial" w:cs="Arial"/>
          <w:lang w:val="mi-NZ"/>
        </w:rPr>
        <w:t>tau</w:t>
      </w:r>
      <w:proofErr w:type="spellStart"/>
      <w:r w:rsidR="00133C0C" w:rsidRPr="007A6A33">
        <w:rPr>
          <w:rFonts w:ascii="Arial" w:hAnsi="Arial" w:cs="Arial"/>
        </w:rPr>
        <w:t>whiro</w:t>
      </w:r>
      <w:proofErr w:type="spellEnd"/>
      <w:r w:rsidR="00133C0C" w:rsidRPr="007A6A33">
        <w:rPr>
          <w:rFonts w:ascii="Arial" w:hAnsi="Arial" w:cs="Arial"/>
        </w:rPr>
        <w:t>/</w:t>
      </w:r>
      <w:r w:rsidR="005F4A28" w:rsidRPr="007A6A33">
        <w:rPr>
          <w:rFonts w:ascii="Arial" w:hAnsi="Arial" w:cs="Arial"/>
          <w:lang w:val="mi-NZ"/>
        </w:rPr>
        <w:t xml:space="preserve">social worker, </w:t>
      </w:r>
      <w:r w:rsidR="00133C0C" w:rsidRPr="007A6A33">
        <w:rPr>
          <w:rFonts w:ascii="Arial" w:hAnsi="Arial" w:cs="Arial"/>
          <w:lang w:val="mi-NZ"/>
        </w:rPr>
        <w:t>kai</w:t>
      </w:r>
      <w:r w:rsidR="00133C0C" w:rsidRPr="007A6A33">
        <w:rPr>
          <w:rFonts w:ascii="Arial" w:hAnsi="Arial" w:cs="Arial"/>
        </w:rPr>
        <w:t>ā</w:t>
      </w:r>
      <w:r w:rsidR="00133C0C" w:rsidRPr="007A6A33">
        <w:rPr>
          <w:rFonts w:ascii="Arial" w:hAnsi="Arial" w:cs="Arial"/>
          <w:lang w:val="mi-NZ"/>
        </w:rPr>
        <w:t>rahi/</w:t>
      </w:r>
      <w:r w:rsidR="005F4A28" w:rsidRPr="007A6A33">
        <w:rPr>
          <w:rFonts w:ascii="Arial" w:hAnsi="Arial" w:cs="Arial"/>
          <w:lang w:val="mi-NZ"/>
        </w:rPr>
        <w:t xml:space="preserve">counsellor, </w:t>
      </w:r>
      <w:r w:rsidR="00133C0C" w:rsidRPr="007A6A33">
        <w:rPr>
          <w:rFonts w:ascii="Arial" w:hAnsi="Arial" w:cs="Arial"/>
          <w:lang w:val="mi-NZ"/>
        </w:rPr>
        <w:t>kaimātai hauora hinengaro/</w:t>
      </w:r>
      <w:r w:rsidR="005F4A28" w:rsidRPr="007A6A33">
        <w:rPr>
          <w:rFonts w:ascii="Arial" w:hAnsi="Arial" w:cs="Arial"/>
          <w:lang w:val="mi-NZ"/>
        </w:rPr>
        <w:t>psychologist, kaum</w:t>
      </w:r>
      <w:r w:rsidR="00BF6869" w:rsidRPr="007A6A33">
        <w:rPr>
          <w:rFonts w:ascii="Arial" w:hAnsi="Arial" w:cs="Arial"/>
          <w:lang w:val="mi-NZ"/>
        </w:rPr>
        <w:t>ā</w:t>
      </w:r>
      <w:r w:rsidR="005F4A28" w:rsidRPr="007A6A33">
        <w:rPr>
          <w:rFonts w:ascii="Arial" w:hAnsi="Arial" w:cs="Arial"/>
          <w:lang w:val="mi-NZ"/>
        </w:rPr>
        <w:t xml:space="preserve">tua, </w:t>
      </w:r>
      <w:r w:rsidR="00C63DF0" w:rsidRPr="007A6A33">
        <w:rPr>
          <w:rFonts w:ascii="Arial" w:hAnsi="Arial" w:cs="Arial"/>
          <w:lang w:val="mi-NZ"/>
        </w:rPr>
        <w:t>tiaparani/chaplain, minita/</w:t>
      </w:r>
      <w:r w:rsidR="005F4A28" w:rsidRPr="007A6A33">
        <w:rPr>
          <w:rFonts w:ascii="Arial" w:hAnsi="Arial" w:cs="Arial"/>
          <w:lang w:val="mi-NZ"/>
        </w:rPr>
        <w:t>minister or kai</w:t>
      </w:r>
      <w:r w:rsidR="00BF6869" w:rsidRPr="007A6A33">
        <w:rPr>
          <w:rFonts w:ascii="Arial" w:hAnsi="Arial" w:cs="Arial"/>
          <w:lang w:val="mi-NZ"/>
        </w:rPr>
        <w:t>ā</w:t>
      </w:r>
      <w:r w:rsidR="005F4A28" w:rsidRPr="007A6A33">
        <w:rPr>
          <w:rFonts w:ascii="Arial" w:hAnsi="Arial" w:cs="Arial"/>
          <w:lang w:val="mi-NZ"/>
        </w:rPr>
        <w:t xml:space="preserve">whina. </w:t>
      </w:r>
      <w:r w:rsidR="00077DEC" w:rsidRPr="007A6A33">
        <w:rPr>
          <w:rFonts w:ascii="Arial" w:hAnsi="Arial" w:cs="Arial"/>
          <w:lang w:val="mi-NZ"/>
        </w:rPr>
        <w:t xml:space="preserve">Please let us know if you would like to talk to </w:t>
      </w:r>
      <w:r w:rsidR="00D81E76">
        <w:rPr>
          <w:rFonts w:ascii="Arial" w:hAnsi="Arial" w:cs="Arial"/>
          <w:lang w:val="mi-NZ"/>
        </w:rPr>
        <w:t>a</w:t>
      </w:r>
      <w:r w:rsidR="00077DEC" w:rsidRPr="007A6A33">
        <w:rPr>
          <w:rFonts w:ascii="Arial" w:hAnsi="Arial" w:cs="Arial"/>
          <w:lang w:val="mi-NZ"/>
        </w:rPr>
        <w:t xml:space="preserve"> support </w:t>
      </w:r>
      <w:r w:rsidR="00D81E76">
        <w:rPr>
          <w:rFonts w:ascii="Arial" w:hAnsi="Arial" w:cs="Arial"/>
          <w:lang w:val="mi-NZ"/>
        </w:rPr>
        <w:t>person</w:t>
      </w:r>
      <w:r w:rsidR="001C1905">
        <w:rPr>
          <w:rFonts w:ascii="Arial" w:hAnsi="Arial" w:cs="Arial"/>
          <w:lang w:val="mi-NZ"/>
        </w:rPr>
        <w:t xml:space="preserve"> or people</w:t>
      </w:r>
      <w:r w:rsidR="00077DEC" w:rsidRPr="007A6A33">
        <w:rPr>
          <w:rFonts w:ascii="Arial" w:hAnsi="Arial" w:cs="Arial"/>
          <w:lang w:val="mi-NZ"/>
        </w:rPr>
        <w:t xml:space="preserve">. </w:t>
      </w:r>
    </w:p>
    <w:p w14:paraId="1BBB7241" w14:textId="02C89DEF" w:rsidR="00D70973" w:rsidRPr="007A6A33" w:rsidRDefault="00D70973" w:rsidP="007A6A33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lang w:val="mi-NZ"/>
        </w:rPr>
      </w:pPr>
      <w:r w:rsidRPr="007A6A33">
        <w:rPr>
          <w:rFonts w:ascii="Arial" w:hAnsi="Arial" w:cs="Arial"/>
          <w:lang w:val="mi-NZ"/>
        </w:rPr>
        <w:t xml:space="preserve">We have a Māori </w:t>
      </w:r>
      <w:r w:rsidR="003A0EA5" w:rsidRPr="007A6A33">
        <w:rPr>
          <w:rFonts w:ascii="Arial" w:hAnsi="Arial" w:cs="Arial"/>
          <w:lang w:val="mi-NZ"/>
        </w:rPr>
        <w:t>l</w:t>
      </w:r>
      <w:r w:rsidRPr="007A6A33">
        <w:rPr>
          <w:rFonts w:ascii="Arial" w:hAnsi="Arial" w:cs="Arial"/>
          <w:lang w:val="mi-NZ"/>
        </w:rPr>
        <w:t>ia</w:t>
      </w:r>
      <w:r w:rsidR="001C1905">
        <w:rPr>
          <w:rFonts w:ascii="Arial" w:hAnsi="Arial" w:cs="Arial"/>
          <w:lang w:val="mi-NZ"/>
        </w:rPr>
        <w:t>i</w:t>
      </w:r>
      <w:r w:rsidRPr="007A6A33">
        <w:rPr>
          <w:rFonts w:ascii="Arial" w:hAnsi="Arial" w:cs="Arial"/>
          <w:lang w:val="mi-NZ"/>
        </w:rPr>
        <w:t>sion service and kai</w:t>
      </w:r>
      <w:r w:rsidR="00BF6869" w:rsidRPr="007A6A33">
        <w:rPr>
          <w:rFonts w:ascii="Arial" w:hAnsi="Arial" w:cs="Arial"/>
          <w:lang w:val="mi-NZ"/>
        </w:rPr>
        <w:t>ā</w:t>
      </w:r>
      <w:r w:rsidRPr="007A6A33">
        <w:rPr>
          <w:rFonts w:ascii="Arial" w:hAnsi="Arial" w:cs="Arial"/>
          <w:lang w:val="mi-NZ"/>
        </w:rPr>
        <w:t xml:space="preserve">whina available that can provide tautoko and manaaki from a </w:t>
      </w:r>
      <w:r w:rsidR="003A0EA5" w:rsidRPr="007A6A33">
        <w:rPr>
          <w:rFonts w:ascii="Arial" w:hAnsi="Arial" w:cs="Arial"/>
          <w:lang w:val="mi-NZ"/>
        </w:rPr>
        <w:t>te ao</w:t>
      </w:r>
      <w:r w:rsidRPr="007A6A33">
        <w:rPr>
          <w:rFonts w:ascii="Arial" w:hAnsi="Arial" w:cs="Arial"/>
          <w:lang w:val="mi-NZ"/>
        </w:rPr>
        <w:t xml:space="preserve"> Māori perspective. </w:t>
      </w:r>
      <w:r w:rsidR="00EE180C" w:rsidRPr="007A6A33">
        <w:rPr>
          <w:rFonts w:ascii="Arial" w:hAnsi="Arial" w:cs="Arial"/>
          <w:lang w:val="mi-NZ"/>
        </w:rPr>
        <w:t xml:space="preserve">They can help answer any questions you have and </w:t>
      </w:r>
      <w:r w:rsidR="003A0EA5" w:rsidRPr="007A6A33">
        <w:rPr>
          <w:rFonts w:ascii="Arial" w:hAnsi="Arial" w:cs="Arial"/>
          <w:lang w:val="mi-NZ"/>
        </w:rPr>
        <w:t>explain things</w:t>
      </w:r>
      <w:r w:rsidR="00EE180C" w:rsidRPr="007A6A33">
        <w:rPr>
          <w:rFonts w:ascii="Arial" w:hAnsi="Arial" w:cs="Arial"/>
          <w:lang w:val="mi-NZ"/>
        </w:rPr>
        <w:t xml:space="preserve"> in a way that is often easier for everyone in the whānau to understand. If you would like support from this service please let us know. </w:t>
      </w:r>
    </w:p>
    <w:p w14:paraId="7658AE84" w14:textId="77777777" w:rsidR="003A0EA5" w:rsidRPr="007A6A33" w:rsidRDefault="003A0EA5" w:rsidP="007A6A33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lang w:val="mi-NZ"/>
        </w:rPr>
      </w:pPr>
      <w:r w:rsidRPr="007A6A33">
        <w:rPr>
          <w:rFonts w:ascii="Arial" w:hAnsi="Arial" w:cs="Arial"/>
          <w:lang w:val="mi-NZ"/>
        </w:rPr>
        <w:t>We recognise the importance of wairuatanga and the importance of karakia for whānau during this time. You are able to request that karakia be included in your tūroro/loved one’s care plan and we will be guided by you on how you want this to be done.</w:t>
      </w:r>
    </w:p>
    <w:p w14:paraId="386CD385" w14:textId="29301990" w:rsidR="00EE180C" w:rsidRPr="007A6A33" w:rsidRDefault="00EE180C" w:rsidP="007A6A33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lang w:val="mi-NZ"/>
        </w:rPr>
      </w:pPr>
      <w:r w:rsidRPr="007A6A33">
        <w:rPr>
          <w:rFonts w:ascii="Arial" w:hAnsi="Arial" w:cs="Arial"/>
          <w:lang w:val="mi-NZ"/>
        </w:rPr>
        <w:t>Manaakitanga is so important at this time</w:t>
      </w:r>
      <w:r w:rsidR="00F170A4" w:rsidRPr="007A6A33">
        <w:rPr>
          <w:rFonts w:ascii="Arial" w:hAnsi="Arial" w:cs="Arial"/>
          <w:lang w:val="mi-NZ"/>
        </w:rPr>
        <w:t xml:space="preserve">. Please let us know how we can support your whānau as you care for your </w:t>
      </w:r>
      <w:r w:rsidR="00F260E9" w:rsidRPr="007A6A33">
        <w:rPr>
          <w:rFonts w:ascii="Arial" w:hAnsi="Arial" w:cs="Arial"/>
          <w:lang w:val="mi-NZ"/>
        </w:rPr>
        <w:t>tūroro/</w:t>
      </w:r>
      <w:r w:rsidR="00F170A4" w:rsidRPr="007A6A33">
        <w:rPr>
          <w:rFonts w:ascii="Arial" w:hAnsi="Arial" w:cs="Arial"/>
          <w:lang w:val="mi-NZ"/>
        </w:rPr>
        <w:t>loved one while they are in hospital. This may be karakia, having kai together as a whānau, having whānau and friends visiting as a r</w:t>
      </w:r>
      <w:r w:rsidR="00C63DF0" w:rsidRPr="007A6A33">
        <w:rPr>
          <w:rFonts w:ascii="Arial" w:hAnsi="Arial" w:cs="Arial"/>
          <w:lang w:val="mi-NZ"/>
        </w:rPr>
        <w:t>ō</w:t>
      </w:r>
      <w:r w:rsidR="00F170A4" w:rsidRPr="007A6A33">
        <w:rPr>
          <w:rFonts w:ascii="Arial" w:hAnsi="Arial" w:cs="Arial"/>
          <w:lang w:val="mi-NZ"/>
        </w:rPr>
        <w:t>p</w:t>
      </w:r>
      <w:r w:rsidR="00C63DF0" w:rsidRPr="007A6A33">
        <w:rPr>
          <w:rFonts w:ascii="Arial" w:hAnsi="Arial" w:cs="Arial"/>
          <w:lang w:val="mi-NZ"/>
        </w:rPr>
        <w:t>ū</w:t>
      </w:r>
      <w:r w:rsidR="00F170A4" w:rsidRPr="007A6A33">
        <w:rPr>
          <w:rFonts w:ascii="Arial" w:hAnsi="Arial" w:cs="Arial"/>
          <w:lang w:val="mi-NZ"/>
        </w:rPr>
        <w:t>, or needing to stay before or after visiting hours. You may even want staff to join in these activities as a way to whakawh</w:t>
      </w:r>
      <w:r w:rsidR="00014BEF" w:rsidRPr="007A6A33">
        <w:rPr>
          <w:rFonts w:ascii="Arial" w:hAnsi="Arial" w:cs="Arial"/>
          <w:lang w:val="mi-NZ"/>
        </w:rPr>
        <w:t>a</w:t>
      </w:r>
      <w:r w:rsidR="00F170A4" w:rsidRPr="007A6A33">
        <w:rPr>
          <w:rFonts w:ascii="Arial" w:hAnsi="Arial" w:cs="Arial"/>
          <w:lang w:val="mi-NZ"/>
        </w:rPr>
        <w:t>naungatanga. Please kōrero with us about how you want to manaaki your loved one and we wil</w:t>
      </w:r>
      <w:r w:rsidR="005D044B" w:rsidRPr="007A6A33">
        <w:rPr>
          <w:rFonts w:ascii="Arial" w:hAnsi="Arial" w:cs="Arial"/>
          <w:lang w:val="mi-NZ"/>
        </w:rPr>
        <w:t xml:space="preserve">l </w:t>
      </w:r>
      <w:r w:rsidR="00110704" w:rsidRPr="007A6A33">
        <w:rPr>
          <w:rFonts w:ascii="Arial" w:hAnsi="Arial" w:cs="Arial"/>
          <w:lang w:val="mi-NZ"/>
        </w:rPr>
        <w:t>ensure</w:t>
      </w:r>
      <w:r w:rsidR="005D044B" w:rsidRPr="007A6A33">
        <w:rPr>
          <w:rFonts w:ascii="Arial" w:hAnsi="Arial" w:cs="Arial"/>
          <w:lang w:val="mi-NZ"/>
        </w:rPr>
        <w:t xml:space="preserve"> their care plan</w:t>
      </w:r>
      <w:r w:rsidR="00110704" w:rsidRPr="007A6A33">
        <w:rPr>
          <w:rFonts w:ascii="Arial" w:hAnsi="Arial" w:cs="Arial"/>
          <w:lang w:val="mi-NZ"/>
        </w:rPr>
        <w:t xml:space="preserve"> reflects this</w:t>
      </w:r>
      <w:r w:rsidR="005D044B" w:rsidRPr="007A6A33">
        <w:rPr>
          <w:rFonts w:ascii="Arial" w:hAnsi="Arial" w:cs="Arial"/>
          <w:lang w:val="mi-NZ"/>
        </w:rPr>
        <w:t xml:space="preserve">. </w:t>
      </w:r>
    </w:p>
    <w:p w14:paraId="76C5150A" w14:textId="67985E28" w:rsidR="00144C90" w:rsidRPr="007A6A33" w:rsidRDefault="00144C90" w:rsidP="007A6A33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lang w:val="mi-NZ"/>
        </w:rPr>
      </w:pPr>
      <w:r w:rsidRPr="007A6A33">
        <w:rPr>
          <w:rFonts w:ascii="Arial" w:hAnsi="Arial" w:cs="Arial"/>
          <w:lang w:val="mi-NZ"/>
        </w:rPr>
        <w:t xml:space="preserve">As </w:t>
      </w:r>
      <w:r w:rsidR="005D044B" w:rsidRPr="007A6A33">
        <w:rPr>
          <w:rFonts w:ascii="Arial" w:hAnsi="Arial" w:cs="Arial"/>
          <w:lang w:val="mi-NZ"/>
        </w:rPr>
        <w:t xml:space="preserve">your </w:t>
      </w:r>
      <w:r w:rsidR="00CB3C04" w:rsidRPr="007A6A33">
        <w:rPr>
          <w:rFonts w:ascii="Arial" w:hAnsi="Arial" w:cs="Arial"/>
          <w:lang w:val="mi-NZ"/>
        </w:rPr>
        <w:t>tūroro/</w:t>
      </w:r>
      <w:r w:rsidR="005D044B" w:rsidRPr="007A6A33">
        <w:rPr>
          <w:rFonts w:ascii="Arial" w:hAnsi="Arial" w:cs="Arial"/>
          <w:lang w:val="mi-NZ"/>
        </w:rPr>
        <w:t xml:space="preserve">loved one </w:t>
      </w:r>
      <w:r w:rsidRPr="007A6A33">
        <w:rPr>
          <w:rFonts w:ascii="Arial" w:hAnsi="Arial" w:cs="Arial"/>
          <w:lang w:val="mi-NZ"/>
        </w:rPr>
        <w:t>get</w:t>
      </w:r>
      <w:r w:rsidR="005D044B" w:rsidRPr="007A6A33">
        <w:rPr>
          <w:rFonts w:ascii="Arial" w:hAnsi="Arial" w:cs="Arial"/>
          <w:lang w:val="mi-NZ"/>
        </w:rPr>
        <w:t>s</w:t>
      </w:r>
      <w:r w:rsidRPr="007A6A33">
        <w:rPr>
          <w:rFonts w:ascii="Arial" w:hAnsi="Arial" w:cs="Arial"/>
          <w:lang w:val="mi-NZ"/>
        </w:rPr>
        <w:t xml:space="preserve"> closer to leaving hospital and returning home, this can also be a time that you </w:t>
      </w:r>
      <w:r w:rsidR="005D044B" w:rsidRPr="007A6A33">
        <w:rPr>
          <w:rFonts w:ascii="Arial" w:hAnsi="Arial" w:cs="Arial"/>
          <w:lang w:val="mi-NZ"/>
        </w:rPr>
        <w:t xml:space="preserve">may </w:t>
      </w:r>
      <w:r w:rsidRPr="007A6A33">
        <w:rPr>
          <w:rFonts w:ascii="Arial" w:hAnsi="Arial" w:cs="Arial"/>
          <w:lang w:val="mi-NZ"/>
        </w:rPr>
        <w:t xml:space="preserve">have some questions or concerns. You are able to request a hui </w:t>
      </w:r>
      <w:r w:rsidRPr="007A6A33">
        <w:rPr>
          <w:rFonts w:ascii="Arial" w:hAnsi="Arial" w:cs="Arial"/>
          <w:lang w:val="mi-NZ"/>
        </w:rPr>
        <w:lastRenderedPageBreak/>
        <w:t>to kōrero with us and we will always answer any questions you have. Please share with us what matters to you</w:t>
      </w:r>
      <w:r w:rsidR="00452E05" w:rsidRPr="007A6A33">
        <w:rPr>
          <w:rFonts w:ascii="Arial" w:hAnsi="Arial" w:cs="Arial"/>
          <w:lang w:val="mi-NZ"/>
        </w:rPr>
        <w:t xml:space="preserve"> and</w:t>
      </w:r>
      <w:r w:rsidRPr="007A6A33">
        <w:rPr>
          <w:rFonts w:ascii="Arial" w:hAnsi="Arial" w:cs="Arial"/>
          <w:lang w:val="mi-NZ"/>
        </w:rPr>
        <w:t xml:space="preserve"> </w:t>
      </w:r>
      <w:r w:rsidR="00452E05" w:rsidRPr="007A6A33">
        <w:rPr>
          <w:rFonts w:ascii="Arial" w:hAnsi="Arial" w:cs="Arial"/>
          <w:lang w:val="mi-NZ"/>
        </w:rPr>
        <w:t>any</w:t>
      </w:r>
      <w:r w:rsidRPr="007A6A33">
        <w:rPr>
          <w:rFonts w:ascii="Arial" w:hAnsi="Arial" w:cs="Arial"/>
          <w:lang w:val="mi-NZ"/>
        </w:rPr>
        <w:t xml:space="preserve"> concerns you have with returning home so we can ensure these concerns are supported in the discharge plan</w:t>
      </w:r>
      <w:r w:rsidR="00452E05" w:rsidRPr="007A6A33">
        <w:rPr>
          <w:rFonts w:ascii="Arial" w:hAnsi="Arial" w:cs="Arial"/>
          <w:lang w:val="mi-NZ"/>
        </w:rPr>
        <w:t xml:space="preserve"> for your tūroro/loved one</w:t>
      </w:r>
      <w:r w:rsidRPr="007A6A33">
        <w:rPr>
          <w:rFonts w:ascii="Arial" w:hAnsi="Arial" w:cs="Arial"/>
          <w:lang w:val="mi-NZ"/>
        </w:rPr>
        <w:t xml:space="preserve">. </w:t>
      </w:r>
      <w:r w:rsidR="00451D3A" w:rsidRPr="007A6A33">
        <w:rPr>
          <w:rFonts w:ascii="Arial" w:hAnsi="Arial" w:cs="Arial"/>
          <w:lang w:val="mi-NZ"/>
        </w:rPr>
        <w:t>See also the resource ‘</w:t>
      </w:r>
      <w:r w:rsidR="002C0C6A" w:rsidRPr="007A6A33">
        <w:rPr>
          <w:rFonts w:ascii="Arial" w:hAnsi="Arial" w:cs="Arial"/>
          <w:lang w:val="mi-NZ"/>
        </w:rPr>
        <w:t>Me whakamahere i te wehenga i te hōhipera</w:t>
      </w:r>
      <w:r w:rsidR="00C77644" w:rsidRPr="007A6A33">
        <w:rPr>
          <w:rFonts w:ascii="Arial" w:hAnsi="Arial" w:cs="Arial"/>
          <w:lang w:val="mi-NZ"/>
        </w:rPr>
        <w:t xml:space="preserve"> | </w:t>
      </w:r>
      <w:r w:rsidR="00451D3A" w:rsidRPr="007A6A33">
        <w:rPr>
          <w:rFonts w:ascii="Arial" w:hAnsi="Arial" w:cs="Arial"/>
          <w:lang w:val="mi-NZ"/>
        </w:rPr>
        <w:t>Let’s plan to leave hospital</w:t>
      </w:r>
      <w:r w:rsidR="00C77644" w:rsidRPr="007A6A33">
        <w:rPr>
          <w:rFonts w:ascii="Arial" w:hAnsi="Arial" w:cs="Arial"/>
          <w:lang w:val="mi-NZ"/>
        </w:rPr>
        <w:t xml:space="preserve">’ at: </w:t>
      </w:r>
      <w:hyperlink r:id="rId16" w:history="1">
        <w:r w:rsidR="003B1544" w:rsidRPr="00FE1397">
          <w:rPr>
            <w:rStyle w:val="Hyperlink"/>
            <w:rFonts w:ascii="Arial" w:hAnsi="Arial" w:cs="Arial"/>
            <w:lang w:val="mi-NZ"/>
          </w:rPr>
          <w:t>www.hqsc.govt.nz/resources/resource-library/lets-plan-to-leave-hospital</w:t>
        </w:r>
      </w:hyperlink>
      <w:r w:rsidR="00C77644" w:rsidRPr="007A6A33">
        <w:rPr>
          <w:rFonts w:ascii="Arial" w:hAnsi="Arial" w:cs="Arial"/>
          <w:lang w:val="mi-NZ"/>
        </w:rPr>
        <w:t>.</w:t>
      </w:r>
    </w:p>
    <w:p w14:paraId="0942A173" w14:textId="33C79B7B" w:rsidR="00144C90" w:rsidRDefault="00043A44" w:rsidP="007A6A33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t>As w</w:t>
      </w:r>
      <w:r w:rsidR="00144C90" w:rsidRPr="007A6A33">
        <w:rPr>
          <w:rFonts w:ascii="Arial" w:hAnsi="Arial" w:cs="Arial"/>
          <w:lang w:val="mi-NZ"/>
        </w:rPr>
        <w:t>hānau</w:t>
      </w:r>
      <w:r>
        <w:rPr>
          <w:rFonts w:ascii="Arial" w:hAnsi="Arial" w:cs="Arial"/>
          <w:lang w:val="mi-NZ"/>
        </w:rPr>
        <w:t>, you</w:t>
      </w:r>
      <w:r w:rsidR="00144C90" w:rsidRPr="007A6A33">
        <w:rPr>
          <w:rFonts w:ascii="Arial" w:hAnsi="Arial" w:cs="Arial"/>
          <w:lang w:val="mi-NZ"/>
        </w:rPr>
        <w:t xml:space="preserve"> play a</w:t>
      </w:r>
      <w:r w:rsidR="00452E05" w:rsidRPr="007A6A33">
        <w:rPr>
          <w:rFonts w:ascii="Arial" w:hAnsi="Arial" w:cs="Arial"/>
          <w:lang w:val="mi-NZ"/>
        </w:rPr>
        <w:t xml:space="preserve"> very</w:t>
      </w:r>
      <w:r w:rsidR="00144C90" w:rsidRPr="007A6A33">
        <w:rPr>
          <w:rFonts w:ascii="Arial" w:hAnsi="Arial" w:cs="Arial"/>
          <w:lang w:val="mi-NZ"/>
        </w:rPr>
        <w:t xml:space="preserve"> important role in the recovery and healing of </w:t>
      </w:r>
      <w:r>
        <w:rPr>
          <w:rFonts w:ascii="Arial" w:hAnsi="Arial" w:cs="Arial"/>
          <w:lang w:val="mi-NZ"/>
        </w:rPr>
        <w:t>your</w:t>
      </w:r>
      <w:r w:rsidR="00144C90" w:rsidRPr="007A6A33">
        <w:rPr>
          <w:rFonts w:ascii="Arial" w:hAnsi="Arial" w:cs="Arial"/>
          <w:lang w:val="mi-NZ"/>
        </w:rPr>
        <w:t xml:space="preserve"> </w:t>
      </w:r>
      <w:r w:rsidR="00724890" w:rsidRPr="007A6A33">
        <w:rPr>
          <w:rFonts w:ascii="Arial" w:hAnsi="Arial" w:cs="Arial"/>
          <w:lang w:val="mi-NZ"/>
        </w:rPr>
        <w:t>tūroro/</w:t>
      </w:r>
      <w:r w:rsidR="00144C90" w:rsidRPr="007A6A33">
        <w:rPr>
          <w:rFonts w:ascii="Arial" w:hAnsi="Arial" w:cs="Arial"/>
          <w:lang w:val="mi-NZ"/>
        </w:rPr>
        <w:t xml:space="preserve">loved one. We will help you prepare for this and what you might need as you prepare to go home. </w:t>
      </w:r>
    </w:p>
    <w:p w14:paraId="0BA48EC2" w14:textId="659289E4" w:rsidR="00A15257" w:rsidRDefault="00A15257" w:rsidP="00A15257">
      <w:pPr>
        <w:rPr>
          <w:rFonts w:ascii="Arial" w:hAnsi="Arial" w:cs="Arial"/>
          <w:lang w:val="mi-NZ"/>
        </w:rPr>
      </w:pPr>
    </w:p>
    <w:p w14:paraId="41C0D009" w14:textId="77777777" w:rsidR="00EE0F71" w:rsidRDefault="00EE0F71" w:rsidP="00A15257">
      <w:pPr>
        <w:rPr>
          <w:rFonts w:ascii="Arial" w:hAnsi="Arial" w:cs="Arial"/>
          <w:lang w:val="mi-NZ"/>
        </w:rPr>
      </w:pPr>
    </w:p>
    <w:p w14:paraId="3544D0E9" w14:textId="7DBBCF0A" w:rsidR="00751216" w:rsidRDefault="00751216" w:rsidP="00751216">
      <w:pPr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t xml:space="preserve">Published in April 2022 by </w:t>
      </w:r>
      <w:r w:rsidRPr="00401610">
        <w:rPr>
          <w:rFonts w:ascii="Arial" w:hAnsi="Arial" w:cs="Arial"/>
          <w:lang w:val="mi-NZ"/>
        </w:rPr>
        <w:t xml:space="preserve">the National Trauma Network and </w:t>
      </w:r>
      <w:r>
        <w:rPr>
          <w:rFonts w:ascii="Arial" w:hAnsi="Arial" w:cs="Arial"/>
          <w:lang w:val="mi-NZ"/>
        </w:rPr>
        <w:t xml:space="preserve">the Health Quality &amp; Safety Commission, PO Box </w:t>
      </w:r>
      <w:r w:rsidRPr="006E2050">
        <w:rPr>
          <w:rFonts w:ascii="Arial" w:hAnsi="Arial" w:cs="Arial"/>
          <w:lang w:val="mi-NZ"/>
        </w:rPr>
        <w:t>25496</w:t>
      </w:r>
      <w:r>
        <w:rPr>
          <w:rFonts w:ascii="Arial" w:hAnsi="Arial" w:cs="Arial"/>
          <w:lang w:val="mi-NZ"/>
        </w:rPr>
        <w:t>,</w:t>
      </w:r>
      <w:r w:rsidRPr="006E2050">
        <w:rPr>
          <w:rFonts w:ascii="Arial" w:hAnsi="Arial" w:cs="Arial"/>
          <w:lang w:val="mi-NZ"/>
        </w:rPr>
        <w:t xml:space="preserve"> Wellington 6146</w:t>
      </w:r>
      <w:r>
        <w:rPr>
          <w:rFonts w:ascii="Arial" w:hAnsi="Arial" w:cs="Arial"/>
          <w:lang w:val="mi-NZ"/>
        </w:rPr>
        <w:t xml:space="preserve">. </w:t>
      </w:r>
    </w:p>
    <w:p w14:paraId="1F55BC9A" w14:textId="2C0F3F6E" w:rsidR="00401610" w:rsidRPr="00401610" w:rsidRDefault="00401610" w:rsidP="00401610">
      <w:pPr>
        <w:rPr>
          <w:rFonts w:ascii="Arial" w:hAnsi="Arial" w:cs="Arial"/>
          <w:lang w:val="mi-NZ"/>
        </w:rPr>
      </w:pPr>
    </w:p>
    <w:sectPr w:rsidR="00401610" w:rsidRPr="00401610" w:rsidSect="003B1544">
      <w:footerReference w:type="defaul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D3C4" w14:textId="77777777" w:rsidR="003B1544" w:rsidRDefault="003B1544" w:rsidP="003B1544">
      <w:pPr>
        <w:spacing w:after="0" w:line="240" w:lineRule="auto"/>
      </w:pPr>
      <w:r>
        <w:separator/>
      </w:r>
    </w:p>
  </w:endnote>
  <w:endnote w:type="continuationSeparator" w:id="0">
    <w:p w14:paraId="552E1EB0" w14:textId="77777777" w:rsidR="003B1544" w:rsidRDefault="003B1544" w:rsidP="003B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5294753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DC16822" w14:textId="762A975C" w:rsidR="00751216" w:rsidRPr="00751216" w:rsidRDefault="00751216" w:rsidP="0075121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A15257">
          <w:rPr>
            <w:rFonts w:ascii="Arial" w:hAnsi="Arial" w:cs="Arial"/>
          </w:rPr>
          <w:t xml:space="preserve">Guidance for trauma teams to support </w:t>
        </w:r>
        <w:proofErr w:type="spellStart"/>
        <w:r w:rsidRPr="00A15257">
          <w:rPr>
            <w:rFonts w:ascii="Arial" w:hAnsi="Arial" w:cs="Arial"/>
          </w:rPr>
          <w:t>whānau</w:t>
        </w:r>
        <w:proofErr w:type="spellEnd"/>
        <w:r w:rsidRPr="00A15257">
          <w:rPr>
            <w:rFonts w:ascii="Arial" w:hAnsi="Arial" w:cs="Arial"/>
          </w:rPr>
          <w:t xml:space="preserve"> Māori</w:t>
        </w:r>
        <w:r>
          <w:rPr>
            <w:rFonts w:ascii="Arial" w:hAnsi="Arial" w:cs="Arial"/>
          </w:rPr>
          <w:t xml:space="preserve"> | April 2022</w:t>
        </w:r>
        <w:r w:rsidRPr="00A15257">
          <w:rPr>
            <w:rFonts w:ascii="Arial" w:hAnsi="Arial" w:cs="Arial"/>
          </w:rPr>
          <w:tab/>
        </w:r>
        <w:r w:rsidRPr="00A15257">
          <w:rPr>
            <w:rFonts w:ascii="Arial" w:hAnsi="Arial" w:cs="Arial"/>
            <w:sz w:val="20"/>
            <w:szCs w:val="20"/>
          </w:rPr>
          <w:fldChar w:fldCharType="begin"/>
        </w:r>
        <w:r w:rsidRPr="00A1525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1525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A1525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8068152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6A3184E" w14:textId="24DBAFAE" w:rsidR="003B1544" w:rsidRPr="00A15257" w:rsidRDefault="00A15257" w:rsidP="00A1525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A15257">
          <w:rPr>
            <w:rFonts w:ascii="Arial" w:hAnsi="Arial" w:cs="Arial"/>
          </w:rPr>
          <w:t xml:space="preserve">Guidance for trauma teams to support </w:t>
        </w:r>
        <w:proofErr w:type="spellStart"/>
        <w:r w:rsidRPr="00A15257">
          <w:rPr>
            <w:rFonts w:ascii="Arial" w:hAnsi="Arial" w:cs="Arial"/>
          </w:rPr>
          <w:t>whānau</w:t>
        </w:r>
        <w:proofErr w:type="spellEnd"/>
        <w:r w:rsidRPr="00A15257">
          <w:rPr>
            <w:rFonts w:ascii="Arial" w:hAnsi="Arial" w:cs="Arial"/>
          </w:rPr>
          <w:t xml:space="preserve"> Māori</w:t>
        </w:r>
        <w:r w:rsidR="00751216">
          <w:rPr>
            <w:rFonts w:ascii="Arial" w:hAnsi="Arial" w:cs="Arial"/>
          </w:rPr>
          <w:t xml:space="preserve"> | April 2022</w:t>
        </w:r>
        <w:r w:rsidRPr="00A15257">
          <w:rPr>
            <w:rFonts w:ascii="Arial" w:hAnsi="Arial" w:cs="Arial"/>
          </w:rPr>
          <w:tab/>
        </w:r>
        <w:r w:rsidRPr="00A15257">
          <w:rPr>
            <w:rFonts w:ascii="Arial" w:hAnsi="Arial" w:cs="Arial"/>
            <w:sz w:val="20"/>
            <w:szCs w:val="20"/>
          </w:rPr>
          <w:fldChar w:fldCharType="begin"/>
        </w:r>
        <w:r w:rsidRPr="00A1525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15257">
          <w:rPr>
            <w:rFonts w:ascii="Arial" w:hAnsi="Arial" w:cs="Arial"/>
            <w:sz w:val="20"/>
            <w:szCs w:val="20"/>
          </w:rPr>
          <w:fldChar w:fldCharType="separate"/>
        </w:r>
        <w:r w:rsidRPr="00A15257">
          <w:rPr>
            <w:rFonts w:ascii="Arial" w:hAnsi="Arial" w:cs="Arial"/>
            <w:noProof/>
            <w:sz w:val="20"/>
            <w:szCs w:val="20"/>
          </w:rPr>
          <w:t>2</w:t>
        </w:r>
        <w:r w:rsidRPr="00A1525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5885" w14:textId="77777777" w:rsidR="003B1544" w:rsidRDefault="003B1544" w:rsidP="003B1544">
      <w:pPr>
        <w:spacing w:after="0" w:line="240" w:lineRule="auto"/>
      </w:pPr>
      <w:r>
        <w:separator/>
      </w:r>
    </w:p>
  </w:footnote>
  <w:footnote w:type="continuationSeparator" w:id="0">
    <w:p w14:paraId="4FA0D98B" w14:textId="77777777" w:rsidR="003B1544" w:rsidRDefault="003B1544" w:rsidP="003B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1664"/>
    <w:multiLevelType w:val="hybridMultilevel"/>
    <w:tmpl w:val="5BEABD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930082"/>
    <w:multiLevelType w:val="hybridMultilevel"/>
    <w:tmpl w:val="5FF816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EB700B"/>
    <w:multiLevelType w:val="hybridMultilevel"/>
    <w:tmpl w:val="71D6AF38"/>
    <w:lvl w:ilvl="0" w:tplc="1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2458483">
    <w:abstractNumId w:val="2"/>
  </w:num>
  <w:num w:numId="2" w16cid:durableId="1775053901">
    <w:abstractNumId w:val="0"/>
  </w:num>
  <w:num w:numId="3" w16cid:durableId="1300956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73"/>
    <w:rsid w:val="00014BEF"/>
    <w:rsid w:val="000174CA"/>
    <w:rsid w:val="00025B06"/>
    <w:rsid w:val="0003375E"/>
    <w:rsid w:val="000369A9"/>
    <w:rsid w:val="00043A44"/>
    <w:rsid w:val="000507A3"/>
    <w:rsid w:val="000566DE"/>
    <w:rsid w:val="00077DEC"/>
    <w:rsid w:val="000C54A5"/>
    <w:rsid w:val="000E141C"/>
    <w:rsid w:val="000E69EF"/>
    <w:rsid w:val="000F7029"/>
    <w:rsid w:val="00106820"/>
    <w:rsid w:val="00110704"/>
    <w:rsid w:val="00125FFF"/>
    <w:rsid w:val="00130B8F"/>
    <w:rsid w:val="00133C0C"/>
    <w:rsid w:val="00144C90"/>
    <w:rsid w:val="00145866"/>
    <w:rsid w:val="00152A4F"/>
    <w:rsid w:val="00186996"/>
    <w:rsid w:val="001A2966"/>
    <w:rsid w:val="001A7179"/>
    <w:rsid w:val="001C1905"/>
    <w:rsid w:val="002056A4"/>
    <w:rsid w:val="00240F3F"/>
    <w:rsid w:val="00271B39"/>
    <w:rsid w:val="002B2EF2"/>
    <w:rsid w:val="002C0C6A"/>
    <w:rsid w:val="002C1ED5"/>
    <w:rsid w:val="002C20C0"/>
    <w:rsid w:val="002C5C1F"/>
    <w:rsid w:val="002D46A3"/>
    <w:rsid w:val="002E55FF"/>
    <w:rsid w:val="00306240"/>
    <w:rsid w:val="00346BC8"/>
    <w:rsid w:val="00385FCC"/>
    <w:rsid w:val="003A0EA5"/>
    <w:rsid w:val="003A2A61"/>
    <w:rsid w:val="003B1544"/>
    <w:rsid w:val="003B3B9E"/>
    <w:rsid w:val="003E5AFE"/>
    <w:rsid w:val="003F3211"/>
    <w:rsid w:val="00401610"/>
    <w:rsid w:val="0041125B"/>
    <w:rsid w:val="00427BE4"/>
    <w:rsid w:val="00436E5B"/>
    <w:rsid w:val="00445974"/>
    <w:rsid w:val="0044C6BA"/>
    <w:rsid w:val="00451725"/>
    <w:rsid w:val="00451D3A"/>
    <w:rsid w:val="00452E05"/>
    <w:rsid w:val="00484543"/>
    <w:rsid w:val="00485CAF"/>
    <w:rsid w:val="004A4DDD"/>
    <w:rsid w:val="004A70B1"/>
    <w:rsid w:val="004C01CE"/>
    <w:rsid w:val="004C1A50"/>
    <w:rsid w:val="004C23B0"/>
    <w:rsid w:val="00502A06"/>
    <w:rsid w:val="005231AF"/>
    <w:rsid w:val="00524E14"/>
    <w:rsid w:val="00552337"/>
    <w:rsid w:val="00555053"/>
    <w:rsid w:val="0058692D"/>
    <w:rsid w:val="00590CAE"/>
    <w:rsid w:val="00596507"/>
    <w:rsid w:val="005B3CCC"/>
    <w:rsid w:val="005B638C"/>
    <w:rsid w:val="005D044B"/>
    <w:rsid w:val="005E0D06"/>
    <w:rsid w:val="005F4A28"/>
    <w:rsid w:val="005F56AE"/>
    <w:rsid w:val="00603981"/>
    <w:rsid w:val="006042B8"/>
    <w:rsid w:val="00605C0D"/>
    <w:rsid w:val="00607A4F"/>
    <w:rsid w:val="006204AC"/>
    <w:rsid w:val="006238E9"/>
    <w:rsid w:val="006501E5"/>
    <w:rsid w:val="00690152"/>
    <w:rsid w:val="006A6880"/>
    <w:rsid w:val="006B0CA4"/>
    <w:rsid w:val="006B5C8F"/>
    <w:rsid w:val="006E2050"/>
    <w:rsid w:val="006E3746"/>
    <w:rsid w:val="006E4DE5"/>
    <w:rsid w:val="006E50B5"/>
    <w:rsid w:val="00724890"/>
    <w:rsid w:val="00747B90"/>
    <w:rsid w:val="00750F27"/>
    <w:rsid w:val="00751216"/>
    <w:rsid w:val="00751F16"/>
    <w:rsid w:val="00765746"/>
    <w:rsid w:val="00766009"/>
    <w:rsid w:val="00792BB2"/>
    <w:rsid w:val="007A6A33"/>
    <w:rsid w:val="007C4B59"/>
    <w:rsid w:val="007E0B71"/>
    <w:rsid w:val="007E1C50"/>
    <w:rsid w:val="007E1FDE"/>
    <w:rsid w:val="008437DC"/>
    <w:rsid w:val="00893E0E"/>
    <w:rsid w:val="008C06B8"/>
    <w:rsid w:val="008E6E42"/>
    <w:rsid w:val="008F4CF4"/>
    <w:rsid w:val="009003CD"/>
    <w:rsid w:val="0092148A"/>
    <w:rsid w:val="00925BEE"/>
    <w:rsid w:val="00930F3E"/>
    <w:rsid w:val="00936650"/>
    <w:rsid w:val="009412CD"/>
    <w:rsid w:val="00947042"/>
    <w:rsid w:val="0095687B"/>
    <w:rsid w:val="00991340"/>
    <w:rsid w:val="009A3D91"/>
    <w:rsid w:val="009B30B4"/>
    <w:rsid w:val="009B6908"/>
    <w:rsid w:val="009E5573"/>
    <w:rsid w:val="009F5927"/>
    <w:rsid w:val="009F60CD"/>
    <w:rsid w:val="00A15257"/>
    <w:rsid w:val="00A207AF"/>
    <w:rsid w:val="00A511E6"/>
    <w:rsid w:val="00A6410A"/>
    <w:rsid w:val="00A64CA7"/>
    <w:rsid w:val="00A82B92"/>
    <w:rsid w:val="00A90EA7"/>
    <w:rsid w:val="00AD3829"/>
    <w:rsid w:val="00AF42A8"/>
    <w:rsid w:val="00B12ABD"/>
    <w:rsid w:val="00B314E3"/>
    <w:rsid w:val="00B32002"/>
    <w:rsid w:val="00B643E0"/>
    <w:rsid w:val="00B85B39"/>
    <w:rsid w:val="00BA0569"/>
    <w:rsid w:val="00BB19D6"/>
    <w:rsid w:val="00BF6869"/>
    <w:rsid w:val="00C155AC"/>
    <w:rsid w:val="00C347BD"/>
    <w:rsid w:val="00C63DF0"/>
    <w:rsid w:val="00C64338"/>
    <w:rsid w:val="00C73D5C"/>
    <w:rsid w:val="00C77644"/>
    <w:rsid w:val="00C77A06"/>
    <w:rsid w:val="00CA67A0"/>
    <w:rsid w:val="00CB3C04"/>
    <w:rsid w:val="00CC6C87"/>
    <w:rsid w:val="00CD480C"/>
    <w:rsid w:val="00D42C5F"/>
    <w:rsid w:val="00D42F3F"/>
    <w:rsid w:val="00D63654"/>
    <w:rsid w:val="00D70973"/>
    <w:rsid w:val="00D81E76"/>
    <w:rsid w:val="00DA2E02"/>
    <w:rsid w:val="00DC6DB8"/>
    <w:rsid w:val="00DF0715"/>
    <w:rsid w:val="00DF13B2"/>
    <w:rsid w:val="00DF58CF"/>
    <w:rsid w:val="00E00C7C"/>
    <w:rsid w:val="00E11272"/>
    <w:rsid w:val="00E14E8C"/>
    <w:rsid w:val="00E25072"/>
    <w:rsid w:val="00E45EB3"/>
    <w:rsid w:val="00E8211A"/>
    <w:rsid w:val="00E9600D"/>
    <w:rsid w:val="00EB1E24"/>
    <w:rsid w:val="00ED6699"/>
    <w:rsid w:val="00EE0F71"/>
    <w:rsid w:val="00EE180C"/>
    <w:rsid w:val="00F05257"/>
    <w:rsid w:val="00F14189"/>
    <w:rsid w:val="00F14C57"/>
    <w:rsid w:val="00F170A4"/>
    <w:rsid w:val="00F260E9"/>
    <w:rsid w:val="00F6749A"/>
    <w:rsid w:val="00F67617"/>
    <w:rsid w:val="00F823EF"/>
    <w:rsid w:val="00FB4B79"/>
    <w:rsid w:val="00FE15AC"/>
    <w:rsid w:val="014830ED"/>
    <w:rsid w:val="03E70DBF"/>
    <w:rsid w:val="055D2ECC"/>
    <w:rsid w:val="06821572"/>
    <w:rsid w:val="084ECA8E"/>
    <w:rsid w:val="0867D20C"/>
    <w:rsid w:val="0962FFF2"/>
    <w:rsid w:val="09BD2663"/>
    <w:rsid w:val="09D6E809"/>
    <w:rsid w:val="0C44BDB5"/>
    <w:rsid w:val="0C5D4E9A"/>
    <w:rsid w:val="0F1A3225"/>
    <w:rsid w:val="0F7F9C54"/>
    <w:rsid w:val="11C4BDDB"/>
    <w:rsid w:val="13442743"/>
    <w:rsid w:val="135B3DE6"/>
    <w:rsid w:val="1418F8A9"/>
    <w:rsid w:val="14DB653D"/>
    <w:rsid w:val="15062382"/>
    <w:rsid w:val="15252E12"/>
    <w:rsid w:val="1581EEE7"/>
    <w:rsid w:val="159830BC"/>
    <w:rsid w:val="180CAC10"/>
    <w:rsid w:val="182E342B"/>
    <w:rsid w:val="183C2292"/>
    <w:rsid w:val="185D4595"/>
    <w:rsid w:val="19BA28E9"/>
    <w:rsid w:val="1AD9A9FF"/>
    <w:rsid w:val="1B67842E"/>
    <w:rsid w:val="1BD8E127"/>
    <w:rsid w:val="1CF11C9E"/>
    <w:rsid w:val="1D01016B"/>
    <w:rsid w:val="1DC7894F"/>
    <w:rsid w:val="1ED6D1FF"/>
    <w:rsid w:val="2074A4BB"/>
    <w:rsid w:val="213CC6EF"/>
    <w:rsid w:val="21F3F2A1"/>
    <w:rsid w:val="22221595"/>
    <w:rsid w:val="22E088D9"/>
    <w:rsid w:val="24254B39"/>
    <w:rsid w:val="24BAEB4D"/>
    <w:rsid w:val="251427F0"/>
    <w:rsid w:val="25EB226B"/>
    <w:rsid w:val="26D56DEF"/>
    <w:rsid w:val="271B1B2A"/>
    <w:rsid w:val="2A3974BB"/>
    <w:rsid w:val="2A84B2AC"/>
    <w:rsid w:val="2B5CF7B7"/>
    <w:rsid w:val="2C44C254"/>
    <w:rsid w:val="3104CD7A"/>
    <w:rsid w:val="311E8C02"/>
    <w:rsid w:val="32397FC5"/>
    <w:rsid w:val="341E5D84"/>
    <w:rsid w:val="3539C124"/>
    <w:rsid w:val="35487F96"/>
    <w:rsid w:val="3552EF39"/>
    <w:rsid w:val="35A8E11C"/>
    <w:rsid w:val="36CB78F0"/>
    <w:rsid w:val="37F283C3"/>
    <w:rsid w:val="3B357AA0"/>
    <w:rsid w:val="3C083693"/>
    <w:rsid w:val="3D23DD65"/>
    <w:rsid w:val="3EE57B7F"/>
    <w:rsid w:val="3EF5B078"/>
    <w:rsid w:val="3FE9CF19"/>
    <w:rsid w:val="404332A5"/>
    <w:rsid w:val="41199F56"/>
    <w:rsid w:val="41489DEA"/>
    <w:rsid w:val="43A8EDE7"/>
    <w:rsid w:val="43C6BAC2"/>
    <w:rsid w:val="44CA24F5"/>
    <w:rsid w:val="4506B1D1"/>
    <w:rsid w:val="450915A5"/>
    <w:rsid w:val="46279643"/>
    <w:rsid w:val="46329EE0"/>
    <w:rsid w:val="471DDCD5"/>
    <w:rsid w:val="47EC5CFB"/>
    <w:rsid w:val="49117CB9"/>
    <w:rsid w:val="4926EAAF"/>
    <w:rsid w:val="4977B59D"/>
    <w:rsid w:val="4A281B6E"/>
    <w:rsid w:val="4AC7F34D"/>
    <w:rsid w:val="4B69E834"/>
    <w:rsid w:val="4B6E08D4"/>
    <w:rsid w:val="4C01F252"/>
    <w:rsid w:val="4CD536DA"/>
    <w:rsid w:val="4D57EF89"/>
    <w:rsid w:val="4E5A2F65"/>
    <w:rsid w:val="4F0BFE1A"/>
    <w:rsid w:val="4FD44B58"/>
    <w:rsid w:val="4FD9822D"/>
    <w:rsid w:val="4FDF42A2"/>
    <w:rsid w:val="50990FDD"/>
    <w:rsid w:val="519112C6"/>
    <w:rsid w:val="5218D4B8"/>
    <w:rsid w:val="53C2FAFE"/>
    <w:rsid w:val="544A3FDA"/>
    <w:rsid w:val="546784C1"/>
    <w:rsid w:val="5770738B"/>
    <w:rsid w:val="579F2583"/>
    <w:rsid w:val="585C6895"/>
    <w:rsid w:val="58FD3424"/>
    <w:rsid w:val="5A1D8EF7"/>
    <w:rsid w:val="609335B3"/>
    <w:rsid w:val="60FCBABC"/>
    <w:rsid w:val="61A863D3"/>
    <w:rsid w:val="620B18C4"/>
    <w:rsid w:val="62DEF4C4"/>
    <w:rsid w:val="62E8F11D"/>
    <w:rsid w:val="6355D6DF"/>
    <w:rsid w:val="64466B37"/>
    <w:rsid w:val="6491C078"/>
    <w:rsid w:val="6515BC04"/>
    <w:rsid w:val="6726D280"/>
    <w:rsid w:val="67C2D770"/>
    <w:rsid w:val="67FCAFDE"/>
    <w:rsid w:val="69DE7D1A"/>
    <w:rsid w:val="6A2E478D"/>
    <w:rsid w:val="6BD6619C"/>
    <w:rsid w:val="6EDDCBF3"/>
    <w:rsid w:val="6F540859"/>
    <w:rsid w:val="7187A770"/>
    <w:rsid w:val="725E1421"/>
    <w:rsid w:val="72DFDD09"/>
    <w:rsid w:val="74F4D5CA"/>
    <w:rsid w:val="76887604"/>
    <w:rsid w:val="76BCCE4C"/>
    <w:rsid w:val="76D4C26A"/>
    <w:rsid w:val="7701BF3E"/>
    <w:rsid w:val="77F68899"/>
    <w:rsid w:val="79199863"/>
    <w:rsid w:val="799F0696"/>
    <w:rsid w:val="7A61E771"/>
    <w:rsid w:val="7AC9ACCF"/>
    <w:rsid w:val="7B2B79BD"/>
    <w:rsid w:val="7CF628A9"/>
    <w:rsid w:val="7EAAA0C6"/>
    <w:rsid w:val="7FED8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D11A"/>
  <w15:chartTrackingRefBased/>
  <w15:docId w15:val="{039DA6B4-BA32-49CF-A09B-1D23069D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0E9"/>
    <w:pPr>
      <w:outlineLvl w:val="0"/>
    </w:pPr>
    <w:rPr>
      <w:rFonts w:ascii="Arial" w:hAnsi="Arial" w:cs="Arial"/>
      <w:b/>
      <w:bCs/>
      <w:sz w:val="28"/>
      <w:szCs w:val="28"/>
      <w:lang w:val="mi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F71"/>
    <w:pPr>
      <w:spacing w:before="240"/>
      <w:outlineLvl w:val="1"/>
    </w:pPr>
    <w:rPr>
      <w:rFonts w:ascii="Arial" w:hAnsi="Arial" w:cs="Arial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0E9"/>
    <w:pPr>
      <w:outlineLvl w:val="2"/>
    </w:pPr>
    <w:rPr>
      <w:rFonts w:ascii="Arial" w:hAnsi="Arial" w:cs="Arial"/>
      <w:b/>
      <w:bCs/>
      <w:i/>
      <w:iCs/>
      <w:lang w:val="mi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AFE"/>
    <w:pPr>
      <w:ind w:left="720"/>
      <w:contextualSpacing/>
    </w:pPr>
  </w:style>
  <w:style w:type="paragraph" w:styleId="Revision">
    <w:name w:val="Revision"/>
    <w:hidden/>
    <w:uiPriority w:val="99"/>
    <w:semiHidden/>
    <w:rsid w:val="004459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4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89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4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89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0F71"/>
    <w:rPr>
      <w:rFonts w:ascii="Arial" w:hAnsi="Arial" w:cs="Arial"/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60E9"/>
    <w:rPr>
      <w:rFonts w:ascii="Arial" w:hAnsi="Arial" w:cs="Arial"/>
      <w:b/>
      <w:bCs/>
      <w:sz w:val="28"/>
      <w:szCs w:val="28"/>
      <w:lang w:val="mi-NZ"/>
    </w:rPr>
  </w:style>
  <w:style w:type="character" w:customStyle="1" w:styleId="Heading3Char">
    <w:name w:val="Heading 3 Char"/>
    <w:basedOn w:val="DefaultParagraphFont"/>
    <w:link w:val="Heading3"/>
    <w:uiPriority w:val="9"/>
    <w:rsid w:val="00F260E9"/>
    <w:rPr>
      <w:rFonts w:ascii="Arial" w:hAnsi="Arial" w:cs="Arial"/>
      <w:b/>
      <w:bCs/>
      <w:i/>
      <w:iCs/>
      <w:lang w:val="mi-NZ"/>
    </w:rPr>
  </w:style>
  <w:style w:type="paragraph" w:styleId="Header">
    <w:name w:val="header"/>
    <w:basedOn w:val="Normal"/>
    <w:link w:val="HeaderChar"/>
    <w:uiPriority w:val="99"/>
    <w:unhideWhenUsed/>
    <w:rsid w:val="003B1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44"/>
  </w:style>
  <w:style w:type="paragraph" w:styleId="Footer">
    <w:name w:val="footer"/>
    <w:basedOn w:val="Normal"/>
    <w:link w:val="FooterChar"/>
    <w:uiPriority w:val="99"/>
    <w:unhideWhenUsed/>
    <w:rsid w:val="003B1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arawhiti.govt.nz/tools-and-resourc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qsc.govt.nz/resources/resource-library/whanau-maori-trauma-care-rehabilit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qsc.govt.nz/resources/resource-library/lets-plan-to-leave-hospita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qsc.govt.nz/resources/resource-library/whanau-maori-trauma-care-rehabilit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qsc.govt.nz/resources/resource-library/engaging-with-consumers-a-guide-for-district-health-boards-additional-reading-and-useful-link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qsc.govt.nz/resources/resource-library/whanau-maori-trauma-care-rehabili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f9904b-9bca-4a1b-aca3-78dad2044d15">
      <UserInfo>
        <DisplayName>Toni Duder</DisplayName>
        <AccountId>442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EBE27-DC9C-49E7-9CE9-0DB8D026E5C9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bef9904b-9bca-4a1b-aca3-78dad2044d15"/>
    <ds:schemaRef ds:uri="7195f19f-1c08-4647-b11c-ef8ab36169e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FE8F1B-0E6C-415A-814F-B7340136C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CD0E6-151C-4EBF-A424-4A3DD48552C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FC94DD1-477F-44CA-9363-E2A2C1512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Links>
    <vt:vector size="12" baseType="variant">
      <vt:variant>
        <vt:i4>3211304</vt:i4>
      </vt:variant>
      <vt:variant>
        <vt:i4>3</vt:i4>
      </vt:variant>
      <vt:variant>
        <vt:i4>0</vt:i4>
      </vt:variant>
      <vt:variant>
        <vt:i4>5</vt:i4>
      </vt:variant>
      <vt:variant>
        <vt:lpwstr>http://www.hqsc.govt.nz/resources/resource-library/engaging-with-consumers-a-guide-for-district-health-boards-additional-reading-and-useful-links/</vt:lpwstr>
      </vt:variant>
      <vt:variant>
        <vt:lpwstr/>
      </vt:variant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http://www.tearawhiti.govt.nz/tools-and-resources/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Pihema</dc:creator>
  <cp:keywords/>
  <dc:description/>
  <cp:lastModifiedBy>Jocasta Whittingham</cp:lastModifiedBy>
  <cp:revision>3</cp:revision>
  <dcterms:created xsi:type="dcterms:W3CDTF">2022-04-12T23:49:00Z</dcterms:created>
  <dcterms:modified xsi:type="dcterms:W3CDTF">2022-04-12T23:50:00Z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